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3BD9" w14:textId="77777777" w:rsidR="000B5606" w:rsidRDefault="000B5606" w:rsidP="000B5606">
      <w:pPr>
        <w:pStyle w:val="Kop1"/>
        <w:numPr>
          <w:ilvl w:val="0"/>
          <w:numId w:val="0"/>
        </w:numPr>
      </w:pPr>
    </w:p>
    <w:p w14:paraId="5531F5C2" w14:textId="77777777" w:rsidR="000B5606" w:rsidRDefault="000B5606" w:rsidP="000B5606">
      <w:pPr>
        <w:pStyle w:val="Kop1"/>
        <w:numPr>
          <w:ilvl w:val="0"/>
          <w:numId w:val="0"/>
        </w:numPr>
      </w:pPr>
      <w:r>
        <w:t xml:space="preserve">Bijlage 9 </w:t>
      </w:r>
    </w:p>
    <w:p w14:paraId="78ADEBF7" w14:textId="77777777" w:rsidR="000B5606" w:rsidRDefault="000B5606" w:rsidP="000B5606">
      <w:pPr>
        <w:pStyle w:val="Kop1"/>
        <w:numPr>
          <w:ilvl w:val="0"/>
          <w:numId w:val="0"/>
        </w:numPr>
      </w:pPr>
    </w:p>
    <w:p w14:paraId="62143C70" w14:textId="376743EA" w:rsidR="000B5606" w:rsidRDefault="000B5606" w:rsidP="00575ADA">
      <w:pPr>
        <w:pStyle w:val="Kop1"/>
        <w:numPr>
          <w:ilvl w:val="0"/>
          <w:numId w:val="0"/>
        </w:numPr>
      </w:pPr>
      <w:r>
        <w:t xml:space="preserve">Methodiek </w:t>
      </w:r>
      <w:r w:rsidR="00A7213D">
        <w:t xml:space="preserve">Minicompetities </w:t>
      </w:r>
      <w:r>
        <w:t>en contractmanagement</w:t>
      </w:r>
    </w:p>
    <w:p w14:paraId="3D5F8288" w14:textId="77777777" w:rsidR="000B5606" w:rsidRDefault="000B5606" w:rsidP="000B5606"/>
    <w:p w14:paraId="141F8030" w14:textId="77777777" w:rsidR="000B5606" w:rsidRDefault="000B5606" w:rsidP="000B5606">
      <w:pPr>
        <w:rPr>
          <w:rFonts w:cs="Agrofont"/>
          <w:kern w:val="14"/>
          <w:szCs w:val="18"/>
          <w:lang w:eastAsia="en-US"/>
        </w:rPr>
      </w:pPr>
      <w:bookmarkStart w:id="0" w:name="_Toc499012081"/>
      <w:r>
        <w:rPr>
          <w:rFonts w:cs="Agrofont"/>
          <w:kern w:val="14"/>
          <w:szCs w:val="18"/>
          <w:lang w:eastAsia="en-US"/>
        </w:rPr>
        <w:t xml:space="preserve">In deze bijlage wordt beschreven op welke manier Nadere overeenkomsten via minicompetities in opdracht worden gegeven. </w:t>
      </w:r>
    </w:p>
    <w:p w14:paraId="178570AE" w14:textId="77777777" w:rsidR="000B5606" w:rsidRPr="007F781C" w:rsidRDefault="000B5606" w:rsidP="000B5606">
      <w:pPr>
        <w:pStyle w:val="Kop2"/>
        <w:tabs>
          <w:tab w:val="left" w:pos="540"/>
        </w:tabs>
        <w:rPr>
          <w:szCs w:val="18"/>
        </w:rPr>
      </w:pPr>
      <w:r w:rsidRPr="007F781C">
        <w:rPr>
          <w:szCs w:val="18"/>
        </w:rPr>
        <w:t xml:space="preserve">Werkwijze minicompetitie en </w:t>
      </w:r>
      <w:r>
        <w:rPr>
          <w:szCs w:val="18"/>
        </w:rPr>
        <w:t>Nadere overeenkomsten</w:t>
      </w:r>
      <w:bookmarkEnd w:id="0"/>
    </w:p>
    <w:p w14:paraId="7540825F" w14:textId="77777777" w:rsidR="000B5606" w:rsidRDefault="000B5606" w:rsidP="000B5606">
      <w:pPr>
        <w:spacing w:line="240" w:lineRule="auto"/>
      </w:pPr>
    </w:p>
    <w:p w14:paraId="46D67B6F" w14:textId="683F24A2" w:rsidR="000B5606" w:rsidRDefault="000B5606" w:rsidP="000B5606">
      <w:pPr>
        <w:pStyle w:val="Lijstalinea"/>
        <w:numPr>
          <w:ilvl w:val="0"/>
          <w:numId w:val="2"/>
        </w:numPr>
        <w:spacing w:line="240" w:lineRule="auto"/>
      </w:pPr>
      <w:r w:rsidRPr="004A5604">
        <w:t xml:space="preserve">De opdrachtgever verstrekt jaarlijks één of meerdere </w:t>
      </w:r>
      <w:bookmarkStart w:id="1" w:name="_Hlk499293248"/>
      <w:r w:rsidRPr="004A5604">
        <w:t>Nadere overeenkomsten</w:t>
      </w:r>
      <w:r w:rsidR="007E6262">
        <w:t xml:space="preserve"> </w:t>
      </w:r>
      <w:bookmarkEnd w:id="1"/>
      <w:r w:rsidRPr="004A5604">
        <w:t>op basis van een bestek van een bepaalde gemeente</w:t>
      </w:r>
      <w:r>
        <w:t xml:space="preserve"> of opdrachtgever</w:t>
      </w:r>
      <w:r w:rsidRPr="004A5604">
        <w:t xml:space="preserve">. </w:t>
      </w:r>
      <w:r>
        <w:t>Voor het jaar 20</w:t>
      </w:r>
      <w:r w:rsidR="00B8689F">
        <w:t>22</w:t>
      </w:r>
      <w:r>
        <w:t xml:space="preserve"> zijn dit drie bestekken voor maaiwerk grasvelden, te weten in de gemeenten Best, Nuenen en Meierijstad. </w:t>
      </w:r>
    </w:p>
    <w:p w14:paraId="2D4A3428" w14:textId="32EC2A8E" w:rsidR="000B5606" w:rsidRDefault="000B5606" w:rsidP="000B5606">
      <w:pPr>
        <w:pStyle w:val="Lijstalinea"/>
        <w:spacing w:line="240" w:lineRule="auto"/>
      </w:pPr>
      <w:r>
        <w:t xml:space="preserve">Eventueel kan Opdrachtgever ook een </w:t>
      </w:r>
      <w:r w:rsidR="007E6262">
        <w:t>NOK</w:t>
      </w:r>
      <w:r>
        <w:t xml:space="preserve"> verstrekken </w:t>
      </w:r>
      <w:r w:rsidRPr="004A5604">
        <w:t xml:space="preserve">op basis van een globaal overzicht van de uit te voeren werkzaamheden op één of meerdere locaties. </w:t>
      </w:r>
      <w:r>
        <w:t xml:space="preserve">Dit laatste zal normaal gesproken niet voorkomen. </w:t>
      </w:r>
    </w:p>
    <w:p w14:paraId="12BFAC6A" w14:textId="77777777" w:rsidR="000B5606" w:rsidRDefault="000B5606" w:rsidP="000B5606">
      <w:pPr>
        <w:pStyle w:val="Lijstalinea"/>
        <w:spacing w:line="240" w:lineRule="auto"/>
      </w:pPr>
    </w:p>
    <w:p w14:paraId="5E4615BA" w14:textId="0DE4260E" w:rsidR="000B5606" w:rsidRDefault="000B5606" w:rsidP="007E6262">
      <w:pPr>
        <w:pStyle w:val="Lijstalinea"/>
        <w:numPr>
          <w:ilvl w:val="0"/>
          <w:numId w:val="2"/>
        </w:numPr>
        <w:spacing w:line="240" w:lineRule="auto"/>
      </w:pPr>
      <w:r w:rsidRPr="00EE4BA0">
        <w:t xml:space="preserve">Het aantal en de omvang van de in opdracht te geven </w:t>
      </w:r>
      <w:r w:rsidR="007E6262" w:rsidRPr="007E6262">
        <w:t>Nadere overeenkomsten</w:t>
      </w:r>
      <w:r w:rsidRPr="00EE4BA0">
        <w:t xml:space="preserve"> wordt door Opdrachtgever jaarlijks opnieuw vastgesteld</w:t>
      </w:r>
      <w:r>
        <w:t xml:space="preserve"> en is onderhevig aan mutaties door wijzigingen in opdrachten van WSD.</w:t>
      </w:r>
    </w:p>
    <w:p w14:paraId="41BC7BC1" w14:textId="77777777" w:rsidR="000B5606" w:rsidRDefault="000B5606" w:rsidP="000B5606">
      <w:pPr>
        <w:pStyle w:val="Lijstalinea"/>
        <w:spacing w:line="240" w:lineRule="auto"/>
      </w:pPr>
    </w:p>
    <w:p w14:paraId="76E46643" w14:textId="5AE35A46" w:rsidR="000B5606" w:rsidRDefault="000B5606" w:rsidP="007E6262">
      <w:pPr>
        <w:pStyle w:val="Lijstalinea"/>
        <w:numPr>
          <w:ilvl w:val="0"/>
          <w:numId w:val="2"/>
        </w:numPr>
        <w:spacing w:line="240" w:lineRule="auto"/>
      </w:pPr>
      <w:r>
        <w:t xml:space="preserve">Opdrachtgever zal jaarlijks </w:t>
      </w:r>
      <w:r w:rsidR="007E6262" w:rsidRPr="007E6262">
        <w:t>Nadere overeenkomsten</w:t>
      </w:r>
      <w:r>
        <w:t xml:space="preserve"> verstrekken met de raamcontractanten middels een minicompetitie. </w:t>
      </w:r>
    </w:p>
    <w:p w14:paraId="33341FA9" w14:textId="77777777" w:rsidR="000B5606" w:rsidRDefault="000B5606" w:rsidP="000B5606">
      <w:pPr>
        <w:pStyle w:val="Lijstalinea"/>
      </w:pPr>
    </w:p>
    <w:p w14:paraId="71AF7207" w14:textId="5356793D" w:rsidR="000B5606" w:rsidRDefault="000B5606" w:rsidP="000B5606">
      <w:pPr>
        <w:pStyle w:val="Lijstalinea"/>
        <w:numPr>
          <w:ilvl w:val="0"/>
          <w:numId w:val="2"/>
        </w:numPr>
      </w:pPr>
      <w:r w:rsidRPr="001A359D">
        <w:t>De planning voor de minicompetitie van 20</w:t>
      </w:r>
      <w:r w:rsidR="00B8689F">
        <w:t>22</w:t>
      </w:r>
      <w:r w:rsidRPr="001A359D">
        <w:t xml:space="preserve"> is weergegeven onder par 3.5.</w:t>
      </w:r>
      <w:r w:rsidR="007E6262">
        <w:t xml:space="preserve"> </w:t>
      </w:r>
      <w:r w:rsidR="00D177C1">
        <w:t xml:space="preserve">van de Aanbestedingsleidraad. </w:t>
      </w:r>
      <w:r w:rsidRPr="001A359D">
        <w:t xml:space="preserve">Opdrachtgever zal jaarlijks een planning opstellen voor de te houden minicompetitie. </w:t>
      </w:r>
    </w:p>
    <w:p w14:paraId="72B67C5D" w14:textId="77777777" w:rsidR="000B5606" w:rsidRDefault="000B5606" w:rsidP="000B5606">
      <w:pPr>
        <w:pStyle w:val="Lijstalinea"/>
      </w:pPr>
    </w:p>
    <w:p w14:paraId="5DCDE582" w14:textId="656DD5C2" w:rsidR="000B5606" w:rsidRPr="007E6262" w:rsidRDefault="000B5606" w:rsidP="000B5606">
      <w:pPr>
        <w:pStyle w:val="Lijstalinea"/>
        <w:numPr>
          <w:ilvl w:val="0"/>
          <w:numId w:val="2"/>
        </w:numPr>
      </w:pPr>
      <w:r w:rsidRPr="007E6262">
        <w:t>De looptijd van een nadere overeenkomst is één jaar</w:t>
      </w:r>
      <w:r w:rsidR="007E6262">
        <w:t>, van 1 januari tm 31 december. V</w:t>
      </w:r>
      <w:r w:rsidRPr="007E6262">
        <w:t>oor 20</w:t>
      </w:r>
      <w:r w:rsidR="00B8689F">
        <w:t>22</w:t>
      </w:r>
      <w:r w:rsidRPr="007E6262">
        <w:t xml:space="preserve"> is dat van </w:t>
      </w:r>
      <w:r w:rsidR="00CD418E" w:rsidRPr="007E6262">
        <w:t>1</w:t>
      </w:r>
      <w:r w:rsidRPr="007E6262">
        <w:t xml:space="preserve"> </w:t>
      </w:r>
      <w:r w:rsidR="00277817">
        <w:t>februari</w:t>
      </w:r>
      <w:r w:rsidRPr="007E6262">
        <w:t xml:space="preserve"> 20</w:t>
      </w:r>
      <w:r w:rsidR="00B8689F">
        <w:t>22</w:t>
      </w:r>
      <w:r w:rsidRPr="007E6262">
        <w:t xml:space="preserve"> tot </w:t>
      </w:r>
      <w:r w:rsidR="007E6262">
        <w:t>31 december 20</w:t>
      </w:r>
      <w:r w:rsidR="00B8689F">
        <w:t>22</w:t>
      </w:r>
      <w:r w:rsidRPr="007E6262">
        <w:t>.</w:t>
      </w:r>
    </w:p>
    <w:p w14:paraId="3EEA9174" w14:textId="4AF3A9AA" w:rsidR="000B5606" w:rsidRDefault="005D3722" w:rsidP="000B5606">
      <w:pPr>
        <w:pStyle w:val="Lijstalinea"/>
      </w:pPr>
      <w:r>
        <w:t xml:space="preserve"> </w:t>
      </w:r>
    </w:p>
    <w:p w14:paraId="47DAF831" w14:textId="5613CD90" w:rsidR="000B5606" w:rsidRDefault="000B5606" w:rsidP="000B5606">
      <w:pPr>
        <w:pStyle w:val="Lijstalinea"/>
        <w:numPr>
          <w:ilvl w:val="0"/>
          <w:numId w:val="2"/>
        </w:numPr>
        <w:spacing w:line="240" w:lineRule="auto"/>
      </w:pPr>
      <w:r>
        <w:t xml:space="preserve">Op de looptijd is een mogelijkheid tot verlenging van toepassing. De opties voor verlenging worden beschreven in </w:t>
      </w:r>
      <w:r w:rsidRPr="00C11AC6">
        <w:t xml:space="preserve">paragraaf </w:t>
      </w:r>
      <w:r w:rsidR="00CD418E">
        <w:t>1</w:t>
      </w:r>
      <w:r w:rsidRPr="00C11AC6">
        <w:t>.2.</w:t>
      </w:r>
      <w:r>
        <w:t xml:space="preserve"> </w:t>
      </w:r>
    </w:p>
    <w:p w14:paraId="36703C9A" w14:textId="77777777" w:rsidR="000B5606" w:rsidRDefault="000B5606" w:rsidP="000B5606">
      <w:pPr>
        <w:pStyle w:val="Lijstalinea"/>
      </w:pPr>
    </w:p>
    <w:p w14:paraId="1BACD370" w14:textId="44DEEBD1" w:rsidR="00034E85" w:rsidRDefault="000B5606" w:rsidP="007E6262">
      <w:pPr>
        <w:pStyle w:val="Lijstalinea"/>
        <w:numPr>
          <w:ilvl w:val="0"/>
          <w:numId w:val="2"/>
        </w:numPr>
        <w:spacing w:line="240" w:lineRule="auto"/>
      </w:pPr>
      <w:r>
        <w:t xml:space="preserve">De gunning van de </w:t>
      </w:r>
      <w:bookmarkStart w:id="2" w:name="_Hlk499293368"/>
      <w:r w:rsidR="007E6262" w:rsidRPr="007E6262">
        <w:t>Nadere overeenkomsten</w:t>
      </w:r>
      <w:r>
        <w:t xml:space="preserve"> </w:t>
      </w:r>
      <w:bookmarkEnd w:id="2"/>
      <w:r>
        <w:t>via een minicompetitie geschiedt op basis van het criterium ‘de laagste prijs’</w:t>
      </w:r>
      <w:r w:rsidR="00034E85">
        <w:t xml:space="preserve"> voor betreffende </w:t>
      </w:r>
      <w:r w:rsidR="007E6262">
        <w:t>NOK</w:t>
      </w:r>
      <w:r w:rsidR="00034E85">
        <w:t>.</w:t>
      </w:r>
    </w:p>
    <w:p w14:paraId="4BC10A42" w14:textId="77777777" w:rsidR="00034E85" w:rsidRDefault="00034E85" w:rsidP="00034E85">
      <w:pPr>
        <w:pStyle w:val="Lijstalinea"/>
        <w:spacing w:line="240" w:lineRule="auto"/>
      </w:pPr>
    </w:p>
    <w:p w14:paraId="6FE92FBD" w14:textId="09CD86A7" w:rsidR="00034E85" w:rsidRPr="00034E85" w:rsidRDefault="00034E85" w:rsidP="007E6262">
      <w:pPr>
        <w:pStyle w:val="Lijstalinea"/>
        <w:numPr>
          <w:ilvl w:val="0"/>
          <w:numId w:val="2"/>
        </w:numPr>
      </w:pPr>
      <w:r w:rsidRPr="00034E85">
        <w:t>Een deelnemer aan de minicompetitie komt in aanmerking voor gunning van maximaal 1</w:t>
      </w:r>
      <w:r w:rsidR="007E6262" w:rsidRPr="007E6262">
        <w:t xml:space="preserve"> Nadere</w:t>
      </w:r>
      <w:r w:rsidR="007E6262">
        <w:t xml:space="preserve"> </w:t>
      </w:r>
      <w:r w:rsidR="007E6262" w:rsidRPr="007E6262">
        <w:t>overeenkomst</w:t>
      </w:r>
      <w:r w:rsidR="007E6262">
        <w:t xml:space="preserve">, </w:t>
      </w:r>
      <w:r w:rsidR="007E6262" w:rsidRPr="007E6262">
        <w:t>tenzi</w:t>
      </w:r>
      <w:r w:rsidR="007E6262">
        <w:t xml:space="preserve">j </w:t>
      </w:r>
      <w:r w:rsidR="00DC1213">
        <w:t>er bij een minicompetitie te weinig deelnemers zijn. Zie hiervoor par. 1.2 onder g).</w:t>
      </w:r>
    </w:p>
    <w:p w14:paraId="39B4006F" w14:textId="77777777" w:rsidR="00034E85" w:rsidRDefault="00034E85" w:rsidP="00034E85">
      <w:pPr>
        <w:pStyle w:val="Lijstalinea"/>
      </w:pPr>
    </w:p>
    <w:p w14:paraId="0C39C3D0" w14:textId="2AF70FCC" w:rsidR="00034E85" w:rsidRPr="00034E85" w:rsidRDefault="00034E85" w:rsidP="007E6262">
      <w:pPr>
        <w:pStyle w:val="Lijstalinea"/>
        <w:numPr>
          <w:ilvl w:val="0"/>
          <w:numId w:val="2"/>
        </w:numPr>
      </w:pPr>
      <w:r>
        <w:t xml:space="preserve">In het geval een raamcontractant voor meerdere </w:t>
      </w:r>
      <w:r w:rsidR="007E6262" w:rsidRPr="007E6262">
        <w:t>Nadere overeenkomsten</w:t>
      </w:r>
      <w:r>
        <w:t xml:space="preserve"> de laagste prijs heeft ingediend, zal opdrachtgever de na</w:t>
      </w:r>
      <w:r w:rsidR="007E6262">
        <w:t xml:space="preserve"> </w:t>
      </w:r>
      <w:r>
        <w:t>de</w:t>
      </w:r>
      <w:r w:rsidR="007E6262">
        <w:t xml:space="preserve"> NOK’s </w:t>
      </w:r>
      <w:r>
        <w:t xml:space="preserve">toewijzen op basis van de meest gunstige totaalsom van de </w:t>
      </w:r>
      <w:r w:rsidR="007E6262" w:rsidRPr="007E6262">
        <w:t>Nadere overeenkomsten</w:t>
      </w:r>
      <w:r>
        <w:t xml:space="preserve"> gezamenlijk.</w:t>
      </w:r>
    </w:p>
    <w:p w14:paraId="6D98D83F" w14:textId="77777777" w:rsidR="00034E85" w:rsidRDefault="00034E85" w:rsidP="00034E85">
      <w:pPr>
        <w:spacing w:line="240" w:lineRule="auto"/>
      </w:pPr>
    </w:p>
    <w:p w14:paraId="2800CC15" w14:textId="3A223AE8" w:rsidR="00D177C1" w:rsidRDefault="00D177C1" w:rsidP="007E6262">
      <w:pPr>
        <w:pStyle w:val="Lijstalinea"/>
        <w:numPr>
          <w:ilvl w:val="0"/>
          <w:numId w:val="2"/>
        </w:numPr>
      </w:pPr>
      <w:r w:rsidRPr="00D177C1">
        <w:t xml:space="preserve">Bij de verlening van </w:t>
      </w:r>
      <w:r w:rsidR="007E6262" w:rsidRPr="007E6262">
        <w:t>Nadere overeenkomsten</w:t>
      </w:r>
      <w:r w:rsidRPr="00D177C1">
        <w:t xml:space="preserve"> die op de raamovereenkomst zijn gebaseerd mogen partijen geen wezenlijke wijzigingen aanbrengen in de in de Raamovereenkomst gestelde voorwaarden.</w:t>
      </w:r>
    </w:p>
    <w:p w14:paraId="29FEAD1F" w14:textId="77777777" w:rsidR="00034E85" w:rsidRDefault="00034E85" w:rsidP="00034E85">
      <w:pPr>
        <w:pStyle w:val="Lijstalinea"/>
      </w:pPr>
    </w:p>
    <w:p w14:paraId="54EDD261" w14:textId="7FC357C8" w:rsidR="00034E85" w:rsidRPr="00034E85" w:rsidRDefault="00034E85" w:rsidP="00034E85">
      <w:pPr>
        <w:pStyle w:val="Lijstalinea"/>
        <w:numPr>
          <w:ilvl w:val="0"/>
          <w:numId w:val="2"/>
        </w:numPr>
      </w:pPr>
      <w:r>
        <w:t>D</w:t>
      </w:r>
      <w:r w:rsidRPr="00034E85">
        <w:t>e eenheidsprijzen die de raamcontractant hanteert bij de minicompetitie niet hoger mogen zijn dan de eenheidsprijzen van de raamcontractant bij zijn inschrijving voor deze Europese aanbesteding, zoals deze zijn opgenomen in de Raamovereenkomst.</w:t>
      </w:r>
    </w:p>
    <w:p w14:paraId="70822D6D" w14:textId="77777777" w:rsidR="00034E85" w:rsidRDefault="00034E85" w:rsidP="00034E85">
      <w:pPr>
        <w:pStyle w:val="Lijstalinea"/>
      </w:pPr>
    </w:p>
    <w:p w14:paraId="44344886" w14:textId="09F09007" w:rsidR="000B5606" w:rsidRDefault="000B5606" w:rsidP="000B5606">
      <w:pPr>
        <w:pStyle w:val="Lijstalinea"/>
        <w:numPr>
          <w:ilvl w:val="0"/>
          <w:numId w:val="2"/>
        </w:numPr>
        <w:spacing w:line="240" w:lineRule="auto"/>
      </w:pPr>
      <w:r>
        <w:lastRenderedPageBreak/>
        <w:t>De percentages voor uitvoeringskosten, algemene kosten en winst en risico dienen gelijk te zijn aan de percentages opgenomen in de Raamovereenkomst.</w:t>
      </w:r>
    </w:p>
    <w:p w14:paraId="56A19874" w14:textId="77777777" w:rsidR="00034E85" w:rsidRDefault="00034E85" w:rsidP="00034E85">
      <w:pPr>
        <w:pStyle w:val="Lijstalinea"/>
      </w:pPr>
    </w:p>
    <w:p w14:paraId="6CD217BC" w14:textId="2B2770AD" w:rsidR="00034E85" w:rsidRDefault="00034E85" w:rsidP="007E6262">
      <w:pPr>
        <w:pStyle w:val="Lijstalinea"/>
        <w:numPr>
          <w:ilvl w:val="0"/>
          <w:numId w:val="2"/>
        </w:numPr>
        <w:spacing w:line="240" w:lineRule="auto"/>
      </w:pPr>
      <w:r>
        <w:t xml:space="preserve">Na gunning van de </w:t>
      </w:r>
      <w:r w:rsidR="007E6262" w:rsidRPr="007E6262">
        <w:t xml:space="preserve">Nadere overeenkomsten </w:t>
      </w:r>
      <w:r>
        <w:t>aan 3 raamcontractanten</w:t>
      </w:r>
      <w:r w:rsidR="00C60F16">
        <w:t>, zal de 4</w:t>
      </w:r>
      <w:r w:rsidR="00C60F16" w:rsidRPr="00C60F16">
        <w:rPr>
          <w:vertAlign w:val="superscript"/>
        </w:rPr>
        <w:t>e</w:t>
      </w:r>
      <w:r w:rsidR="00C60F16">
        <w:t xml:space="preserve"> raamcontractant plaats nemen op de reservebank. </w:t>
      </w:r>
    </w:p>
    <w:p w14:paraId="24CF0763" w14:textId="77777777" w:rsidR="000B5606" w:rsidRDefault="000B5606" w:rsidP="000B5606">
      <w:pPr>
        <w:spacing w:line="240" w:lineRule="auto"/>
      </w:pPr>
    </w:p>
    <w:p w14:paraId="4CA8BA3F" w14:textId="79A76E38" w:rsidR="000B5606" w:rsidRDefault="000B5606" w:rsidP="000B5606">
      <w:pPr>
        <w:pStyle w:val="Lijstalinea"/>
        <w:numPr>
          <w:ilvl w:val="0"/>
          <w:numId w:val="2"/>
        </w:numPr>
        <w:spacing w:line="240" w:lineRule="auto"/>
      </w:pPr>
      <w:r>
        <w:t xml:space="preserve">Aan het einde van het jaar, tijdig voor aanvang van het nieuwe seizoen wordt een nieuwe minicompetitie gehouden waaraan alle vier raamcontractanten deelnemen, tenzij de Kwaliteitsscore leidt tot verlenging of beëindiging van (een) Nadere overeenkomst(en). Zie hiervoor par </w:t>
      </w:r>
      <w:r w:rsidR="00D177C1">
        <w:t>1</w:t>
      </w:r>
      <w:r>
        <w:t xml:space="preserve">.2 en </w:t>
      </w:r>
      <w:r w:rsidR="00D177C1">
        <w:t>1</w:t>
      </w:r>
      <w:r>
        <w:t>.3.</w:t>
      </w:r>
    </w:p>
    <w:p w14:paraId="470154A6" w14:textId="77777777" w:rsidR="000B5606" w:rsidRPr="007F781C" w:rsidRDefault="000B5606" w:rsidP="000B5606">
      <w:pPr>
        <w:pStyle w:val="Kop2"/>
      </w:pPr>
      <w:bookmarkStart w:id="3" w:name="_Toc499012082"/>
      <w:r>
        <w:t>Kwaliteitsniveau en minicompetitie</w:t>
      </w:r>
      <w:bookmarkEnd w:id="3"/>
      <w:r>
        <w:t>s</w:t>
      </w:r>
    </w:p>
    <w:p w14:paraId="19194EC8" w14:textId="44B6243F" w:rsidR="000B5606" w:rsidRDefault="000B5606" w:rsidP="000B5606">
      <w:r>
        <w:t xml:space="preserve">De uitvoering van het maaien van grasvelden dient te voldoen aan de vereisten zoals deze in het bestek zijn vastgesteld. WSD heeft er een groot belang bij dat de uitvoering van de maaiwerkzaamheden in de diverse gemeenten aan het gewenste kwaliteitsniveau voldoet en eist dit ook van haar opdrachtnemers. Om deze reden hanteert WSD een methodiek, waarbij een goede kwalitatieve uitvoering van de maaiwerkzaamheden in het voordeel werkt van de betreffende opdrachtnemer. Een kwalitatief goede uitvoering kan leiden tot verlenging van de </w:t>
      </w:r>
      <w:r w:rsidR="007E6262">
        <w:t>N</w:t>
      </w:r>
      <w:r>
        <w:t>adere overeenkomst en/of tot een bonus.</w:t>
      </w:r>
    </w:p>
    <w:p w14:paraId="7AF00666" w14:textId="77777777" w:rsidR="000B5606" w:rsidRDefault="000B5606" w:rsidP="000B5606"/>
    <w:p w14:paraId="65327CA6" w14:textId="5E4A2A4C" w:rsidR="000B5606" w:rsidRDefault="000B5606" w:rsidP="000B5606">
      <w:r>
        <w:t xml:space="preserve">Opdrachtgever voert controle uit op de uitvoering van de werkzaamheden op de manier zoals hieronder in </w:t>
      </w:r>
      <w:r w:rsidRPr="00D177C1">
        <w:t>par.</w:t>
      </w:r>
      <w:r w:rsidR="00D177C1" w:rsidRPr="00D177C1">
        <w:t>1</w:t>
      </w:r>
      <w:r w:rsidRPr="00D177C1">
        <w:t>.3</w:t>
      </w:r>
      <w:r>
        <w:t xml:space="preserve"> is beschreven, en maakt hierbij ook gebruik van “</w:t>
      </w:r>
      <w:r w:rsidR="007E6262">
        <w:t>bestek</w:t>
      </w:r>
      <w:r>
        <w:t xml:space="preserve">smeldingen” per periode van 4 weken, en </w:t>
      </w:r>
      <w:r w:rsidR="00D177C1">
        <w:t>houdt een overzicht bij hiervan</w:t>
      </w:r>
      <w:r>
        <w:t xml:space="preserve"> gedurende de looptijd van de nadere overeenkomst van 1 jaar. (=13 perioden). </w:t>
      </w:r>
    </w:p>
    <w:p w14:paraId="5CE4E769" w14:textId="77777777" w:rsidR="000B5606" w:rsidRDefault="000B5606" w:rsidP="000B5606"/>
    <w:p w14:paraId="548E91B1" w14:textId="7239881D" w:rsidR="000B5606" w:rsidRDefault="007E6262" w:rsidP="000B5606">
      <w:r>
        <w:t>Besteks</w:t>
      </w:r>
      <w:r w:rsidR="000B5606">
        <w:t>meldingen zijn:</w:t>
      </w:r>
      <w:r w:rsidR="000B5606">
        <w:tab/>
      </w:r>
    </w:p>
    <w:p w14:paraId="7C781860" w14:textId="77777777" w:rsidR="000B5606" w:rsidRDefault="000B5606" w:rsidP="000B5606">
      <w:r>
        <w:t>- meldingen van bewoners</w:t>
      </w:r>
      <w:r>
        <w:tab/>
      </w:r>
    </w:p>
    <w:p w14:paraId="264C1C5A" w14:textId="5C98C821" w:rsidR="000B5606" w:rsidRDefault="000B5606" w:rsidP="000B5606">
      <w:r>
        <w:t xml:space="preserve">- meldingen van opdrachtgever </w:t>
      </w:r>
    </w:p>
    <w:p w14:paraId="50E87DBD" w14:textId="6C428103" w:rsidR="000B5606" w:rsidRDefault="000B5606" w:rsidP="000B5606">
      <w:r>
        <w:t>- meldingen van WSD</w:t>
      </w:r>
      <w:r>
        <w:tab/>
      </w:r>
    </w:p>
    <w:p w14:paraId="022C9BB9" w14:textId="77777777" w:rsidR="000B5606" w:rsidRDefault="000B5606" w:rsidP="000B5606"/>
    <w:p w14:paraId="045EB671" w14:textId="49AEB0B6" w:rsidR="000B5606" w:rsidRDefault="000B5606" w:rsidP="000B5606">
      <w:r>
        <w:t>Er is een indeling naar vijf klassen van het aantal</w:t>
      </w:r>
      <w:r w:rsidR="007E6262">
        <w:t xml:space="preserve"> besteksmeldingen</w:t>
      </w:r>
      <w:r w:rsidR="00B43C4B">
        <w:t xml:space="preserve"> </w:t>
      </w:r>
      <w:r>
        <w:t>per periode, zie tabel:</w:t>
      </w:r>
    </w:p>
    <w:p w14:paraId="4089C34D" w14:textId="77777777" w:rsidR="000B5606" w:rsidRDefault="000B5606" w:rsidP="000B5606"/>
    <w:tbl>
      <w:tblPr>
        <w:tblStyle w:val="Tabelraster"/>
        <w:tblW w:w="0" w:type="auto"/>
        <w:tblLook w:val="04A0" w:firstRow="1" w:lastRow="0" w:firstColumn="1" w:lastColumn="0" w:noHBand="0" w:noVBand="1"/>
      </w:tblPr>
      <w:tblGrid>
        <w:gridCol w:w="1271"/>
        <w:gridCol w:w="2126"/>
      </w:tblGrid>
      <w:tr w:rsidR="000B5606" w14:paraId="653B28FC" w14:textId="77777777" w:rsidTr="00B43C4B">
        <w:tc>
          <w:tcPr>
            <w:tcW w:w="1271" w:type="dxa"/>
            <w:shd w:val="clear" w:color="auto" w:fill="BFBFBF" w:themeFill="background1" w:themeFillShade="BF"/>
          </w:tcPr>
          <w:p w14:paraId="00163EED" w14:textId="77777777" w:rsidR="000B5606" w:rsidRPr="002E500D" w:rsidRDefault="000B5606" w:rsidP="001E755B">
            <w:pPr>
              <w:rPr>
                <w:b/>
              </w:rPr>
            </w:pPr>
            <w:bookmarkStart w:id="4" w:name="_Hlk499210635"/>
            <w:r w:rsidRPr="002E500D">
              <w:rPr>
                <w:b/>
              </w:rPr>
              <w:t xml:space="preserve">Klasse </w:t>
            </w:r>
          </w:p>
        </w:tc>
        <w:tc>
          <w:tcPr>
            <w:tcW w:w="2126" w:type="dxa"/>
            <w:shd w:val="clear" w:color="auto" w:fill="BFBFBF" w:themeFill="background1" w:themeFillShade="BF"/>
          </w:tcPr>
          <w:p w14:paraId="7078CC1B" w14:textId="49E86D03" w:rsidR="000B5606" w:rsidRPr="002E500D" w:rsidRDefault="000B5606" w:rsidP="001E755B">
            <w:pPr>
              <w:rPr>
                <w:b/>
              </w:rPr>
            </w:pPr>
            <w:r w:rsidRPr="002E500D">
              <w:rPr>
                <w:b/>
              </w:rPr>
              <w:t xml:space="preserve">Aantal </w:t>
            </w:r>
            <w:r w:rsidR="00B43C4B">
              <w:rPr>
                <w:b/>
              </w:rPr>
              <w:t>meldingen</w:t>
            </w:r>
            <w:r w:rsidRPr="002E500D">
              <w:rPr>
                <w:b/>
              </w:rPr>
              <w:t xml:space="preserve"> per periode</w:t>
            </w:r>
          </w:p>
        </w:tc>
      </w:tr>
      <w:tr w:rsidR="000B5606" w14:paraId="138C8A2E" w14:textId="77777777" w:rsidTr="00B43C4B">
        <w:tc>
          <w:tcPr>
            <w:tcW w:w="1271" w:type="dxa"/>
          </w:tcPr>
          <w:p w14:paraId="29A038DE" w14:textId="77777777" w:rsidR="000B5606" w:rsidRDefault="000B5606" w:rsidP="001E755B">
            <w:r>
              <w:t>1</w:t>
            </w:r>
          </w:p>
        </w:tc>
        <w:tc>
          <w:tcPr>
            <w:tcW w:w="2126" w:type="dxa"/>
          </w:tcPr>
          <w:p w14:paraId="02B27704" w14:textId="77777777" w:rsidR="000B5606" w:rsidRDefault="000B5606" w:rsidP="001E755B">
            <w:r>
              <w:t>0 - 3</w:t>
            </w:r>
          </w:p>
        </w:tc>
      </w:tr>
      <w:tr w:rsidR="000B5606" w14:paraId="19ABB1A2" w14:textId="77777777" w:rsidTr="00B43C4B">
        <w:tc>
          <w:tcPr>
            <w:tcW w:w="1271" w:type="dxa"/>
          </w:tcPr>
          <w:p w14:paraId="119DC342" w14:textId="77777777" w:rsidR="000B5606" w:rsidRDefault="000B5606" w:rsidP="001E755B">
            <w:r>
              <w:t>2</w:t>
            </w:r>
          </w:p>
        </w:tc>
        <w:tc>
          <w:tcPr>
            <w:tcW w:w="2126" w:type="dxa"/>
          </w:tcPr>
          <w:p w14:paraId="6C587C76" w14:textId="77777777" w:rsidR="000B5606" w:rsidRDefault="000B5606" w:rsidP="001E755B">
            <w:r>
              <w:t>4 - 6</w:t>
            </w:r>
          </w:p>
        </w:tc>
      </w:tr>
      <w:tr w:rsidR="000B5606" w14:paraId="573AE34B" w14:textId="77777777" w:rsidTr="00B43C4B">
        <w:tc>
          <w:tcPr>
            <w:tcW w:w="1271" w:type="dxa"/>
          </w:tcPr>
          <w:p w14:paraId="6ACA4394" w14:textId="77777777" w:rsidR="000B5606" w:rsidRDefault="000B5606" w:rsidP="001E755B">
            <w:r>
              <w:t>3</w:t>
            </w:r>
          </w:p>
        </w:tc>
        <w:tc>
          <w:tcPr>
            <w:tcW w:w="2126" w:type="dxa"/>
          </w:tcPr>
          <w:p w14:paraId="6C8F79A7" w14:textId="77777777" w:rsidR="000B5606" w:rsidRDefault="000B5606" w:rsidP="001E755B">
            <w:r>
              <w:t>7 -10</w:t>
            </w:r>
          </w:p>
        </w:tc>
      </w:tr>
      <w:tr w:rsidR="000B5606" w14:paraId="60670656" w14:textId="77777777" w:rsidTr="00B43C4B">
        <w:tc>
          <w:tcPr>
            <w:tcW w:w="1271" w:type="dxa"/>
          </w:tcPr>
          <w:p w14:paraId="092E962E" w14:textId="77777777" w:rsidR="000B5606" w:rsidRDefault="000B5606" w:rsidP="001E755B">
            <w:r>
              <w:t>4</w:t>
            </w:r>
          </w:p>
        </w:tc>
        <w:tc>
          <w:tcPr>
            <w:tcW w:w="2126" w:type="dxa"/>
          </w:tcPr>
          <w:p w14:paraId="5B4425B2" w14:textId="77777777" w:rsidR="000B5606" w:rsidRDefault="000B5606" w:rsidP="001E755B">
            <w:r>
              <w:t>11 - 14</w:t>
            </w:r>
          </w:p>
        </w:tc>
      </w:tr>
      <w:tr w:rsidR="000B5606" w14:paraId="41E5E158" w14:textId="77777777" w:rsidTr="00B43C4B">
        <w:tc>
          <w:tcPr>
            <w:tcW w:w="1271" w:type="dxa"/>
          </w:tcPr>
          <w:p w14:paraId="6B6B07ED" w14:textId="77777777" w:rsidR="000B5606" w:rsidRDefault="000B5606" w:rsidP="001E755B">
            <w:r>
              <w:t>5</w:t>
            </w:r>
          </w:p>
        </w:tc>
        <w:tc>
          <w:tcPr>
            <w:tcW w:w="2126" w:type="dxa"/>
          </w:tcPr>
          <w:p w14:paraId="041C0484" w14:textId="77777777" w:rsidR="000B5606" w:rsidRDefault="000B5606" w:rsidP="001E755B">
            <w:r>
              <w:t>15 of meer</w:t>
            </w:r>
          </w:p>
        </w:tc>
      </w:tr>
      <w:bookmarkEnd w:id="4"/>
    </w:tbl>
    <w:p w14:paraId="2B02B8F3" w14:textId="77777777" w:rsidR="000B5606" w:rsidRDefault="000B5606" w:rsidP="000B5606"/>
    <w:p w14:paraId="227DFCCC" w14:textId="27F76C96" w:rsidR="000B5606" w:rsidRDefault="000B5606" w:rsidP="000B5606">
      <w:r>
        <w:t>A</w:t>
      </w:r>
      <w:r w:rsidR="00D177C1">
        <w:t>an de hand</w:t>
      </w:r>
      <w:r>
        <w:t xml:space="preserve"> van het aantal Kwaliteitsmeldingen (KM’s) per periode en de verdeling van het aantal Kwaliteitsmeldingen over de perioden wordt een Kwaliteitsniveau bepaald.</w:t>
      </w:r>
    </w:p>
    <w:p w14:paraId="5657F2A1" w14:textId="77777777" w:rsidR="000B5606" w:rsidRDefault="000B5606" w:rsidP="000B5606">
      <w:r>
        <w:t>Zie onderstaande tabel.</w:t>
      </w:r>
    </w:p>
    <w:p w14:paraId="0703E023" w14:textId="77777777" w:rsidR="000B5606" w:rsidRDefault="000B5606" w:rsidP="000B5606"/>
    <w:p w14:paraId="3ABA436E" w14:textId="77777777" w:rsidR="000B5606" w:rsidRDefault="000B5606" w:rsidP="000B5606">
      <w:pPr>
        <w:rPr>
          <w:b/>
        </w:rPr>
      </w:pPr>
      <w:r w:rsidRPr="000C48BF">
        <w:rPr>
          <w:b/>
        </w:rPr>
        <w:t>Tabel: bepaling Kwaliteitsniveau</w:t>
      </w:r>
    </w:p>
    <w:p w14:paraId="16B9ACF4" w14:textId="77777777" w:rsidR="000B5606" w:rsidRDefault="000B5606" w:rsidP="000B5606">
      <w:pPr>
        <w:rPr>
          <w:b/>
        </w:rPr>
      </w:pPr>
    </w:p>
    <w:tbl>
      <w:tblPr>
        <w:tblStyle w:val="Tabelraster"/>
        <w:tblW w:w="8646" w:type="dxa"/>
        <w:tblLook w:val="04A0" w:firstRow="1" w:lastRow="0" w:firstColumn="1" w:lastColumn="0" w:noHBand="0" w:noVBand="1"/>
      </w:tblPr>
      <w:tblGrid>
        <w:gridCol w:w="870"/>
        <w:gridCol w:w="1257"/>
        <w:gridCol w:w="458"/>
        <w:gridCol w:w="458"/>
        <w:gridCol w:w="459"/>
        <w:gridCol w:w="458"/>
        <w:gridCol w:w="459"/>
        <w:gridCol w:w="458"/>
        <w:gridCol w:w="459"/>
        <w:gridCol w:w="458"/>
        <w:gridCol w:w="459"/>
        <w:gridCol w:w="458"/>
        <w:gridCol w:w="484"/>
        <w:gridCol w:w="483"/>
        <w:gridCol w:w="484"/>
        <w:gridCol w:w="484"/>
      </w:tblGrid>
      <w:tr w:rsidR="000B5606" w14:paraId="665D6415" w14:textId="77777777" w:rsidTr="005E4D91">
        <w:trPr>
          <w:trHeight w:val="240"/>
        </w:trPr>
        <w:tc>
          <w:tcPr>
            <w:tcW w:w="1835" w:type="dxa"/>
            <w:gridSpan w:val="2"/>
            <w:vMerge w:val="restart"/>
            <w:shd w:val="clear" w:color="auto" w:fill="BFBFBF" w:themeFill="background1" w:themeFillShade="BF"/>
          </w:tcPr>
          <w:p w14:paraId="6C2CC5E2" w14:textId="77777777" w:rsidR="000B5606" w:rsidRDefault="000B5606" w:rsidP="001E755B"/>
        </w:tc>
        <w:tc>
          <w:tcPr>
            <w:tcW w:w="6811" w:type="dxa"/>
            <w:gridSpan w:val="14"/>
            <w:shd w:val="clear" w:color="auto" w:fill="BFBFBF" w:themeFill="background1" w:themeFillShade="BF"/>
          </w:tcPr>
          <w:p w14:paraId="0CB0669E" w14:textId="77777777" w:rsidR="000B5606" w:rsidRPr="00226941" w:rsidRDefault="000B5606" w:rsidP="001E755B">
            <w:pPr>
              <w:rPr>
                <w:b/>
              </w:rPr>
            </w:pPr>
            <w:r w:rsidRPr="00226941">
              <w:rPr>
                <w:b/>
              </w:rPr>
              <w:t>Aantal keer dat een klasse voorkomt per jaar (Frequentie)</w:t>
            </w:r>
          </w:p>
        </w:tc>
      </w:tr>
      <w:tr w:rsidR="00F022FC" w14:paraId="68A5C7F3" w14:textId="77777777" w:rsidTr="005E4D91">
        <w:trPr>
          <w:trHeight w:val="240"/>
        </w:trPr>
        <w:tc>
          <w:tcPr>
            <w:tcW w:w="1835" w:type="dxa"/>
            <w:gridSpan w:val="2"/>
            <w:vMerge/>
            <w:shd w:val="clear" w:color="auto" w:fill="BFBFBF" w:themeFill="background1" w:themeFillShade="BF"/>
          </w:tcPr>
          <w:p w14:paraId="27D56BAC" w14:textId="77777777" w:rsidR="000B5606" w:rsidRPr="00226941" w:rsidRDefault="000B5606" w:rsidP="001E755B">
            <w:pPr>
              <w:rPr>
                <w:b/>
              </w:rPr>
            </w:pPr>
          </w:p>
        </w:tc>
        <w:tc>
          <w:tcPr>
            <w:tcW w:w="486" w:type="dxa"/>
            <w:shd w:val="clear" w:color="auto" w:fill="BFBFBF" w:themeFill="background1" w:themeFillShade="BF"/>
          </w:tcPr>
          <w:p w14:paraId="41906A7E" w14:textId="77777777" w:rsidR="000B5606" w:rsidRPr="00D177C1" w:rsidRDefault="000B5606" w:rsidP="001E755B">
            <w:pPr>
              <w:rPr>
                <w:b/>
              </w:rPr>
            </w:pPr>
            <w:r w:rsidRPr="00D177C1">
              <w:rPr>
                <w:b/>
              </w:rPr>
              <w:t>0</w:t>
            </w:r>
          </w:p>
        </w:tc>
        <w:tc>
          <w:tcPr>
            <w:tcW w:w="486" w:type="dxa"/>
            <w:shd w:val="clear" w:color="auto" w:fill="BFBFBF" w:themeFill="background1" w:themeFillShade="BF"/>
          </w:tcPr>
          <w:p w14:paraId="5C5248C6" w14:textId="77777777" w:rsidR="000B5606" w:rsidRPr="00D177C1" w:rsidRDefault="000B5606" w:rsidP="001E755B">
            <w:pPr>
              <w:rPr>
                <w:b/>
              </w:rPr>
            </w:pPr>
            <w:r w:rsidRPr="00D177C1">
              <w:rPr>
                <w:b/>
              </w:rPr>
              <w:t>1</w:t>
            </w:r>
          </w:p>
        </w:tc>
        <w:tc>
          <w:tcPr>
            <w:tcW w:w="487" w:type="dxa"/>
            <w:shd w:val="clear" w:color="auto" w:fill="BFBFBF" w:themeFill="background1" w:themeFillShade="BF"/>
          </w:tcPr>
          <w:p w14:paraId="5BBECE70" w14:textId="77777777" w:rsidR="000B5606" w:rsidRPr="00D177C1" w:rsidRDefault="000B5606" w:rsidP="001E755B">
            <w:pPr>
              <w:rPr>
                <w:b/>
              </w:rPr>
            </w:pPr>
            <w:r w:rsidRPr="00D177C1">
              <w:rPr>
                <w:b/>
              </w:rPr>
              <w:t>2</w:t>
            </w:r>
          </w:p>
        </w:tc>
        <w:tc>
          <w:tcPr>
            <w:tcW w:w="486" w:type="dxa"/>
            <w:shd w:val="clear" w:color="auto" w:fill="BFBFBF" w:themeFill="background1" w:themeFillShade="BF"/>
          </w:tcPr>
          <w:p w14:paraId="420277DA" w14:textId="77777777" w:rsidR="000B5606" w:rsidRPr="00D177C1" w:rsidRDefault="000B5606" w:rsidP="001E755B">
            <w:pPr>
              <w:rPr>
                <w:b/>
              </w:rPr>
            </w:pPr>
            <w:r w:rsidRPr="00D177C1">
              <w:rPr>
                <w:b/>
              </w:rPr>
              <w:t>3</w:t>
            </w:r>
          </w:p>
        </w:tc>
        <w:tc>
          <w:tcPr>
            <w:tcW w:w="487" w:type="dxa"/>
            <w:shd w:val="clear" w:color="auto" w:fill="BFBFBF" w:themeFill="background1" w:themeFillShade="BF"/>
          </w:tcPr>
          <w:p w14:paraId="73BCC5E0" w14:textId="77777777" w:rsidR="000B5606" w:rsidRPr="00D177C1" w:rsidRDefault="000B5606" w:rsidP="001E755B">
            <w:pPr>
              <w:rPr>
                <w:b/>
              </w:rPr>
            </w:pPr>
            <w:r w:rsidRPr="00D177C1">
              <w:rPr>
                <w:b/>
              </w:rPr>
              <w:t>4</w:t>
            </w:r>
          </w:p>
        </w:tc>
        <w:tc>
          <w:tcPr>
            <w:tcW w:w="486" w:type="dxa"/>
            <w:shd w:val="clear" w:color="auto" w:fill="BFBFBF" w:themeFill="background1" w:themeFillShade="BF"/>
          </w:tcPr>
          <w:p w14:paraId="2C0020DB" w14:textId="77777777" w:rsidR="000B5606" w:rsidRPr="00D177C1" w:rsidRDefault="000B5606" w:rsidP="001E755B">
            <w:pPr>
              <w:rPr>
                <w:b/>
              </w:rPr>
            </w:pPr>
            <w:r w:rsidRPr="00D177C1">
              <w:rPr>
                <w:b/>
              </w:rPr>
              <w:t>5</w:t>
            </w:r>
          </w:p>
        </w:tc>
        <w:tc>
          <w:tcPr>
            <w:tcW w:w="487" w:type="dxa"/>
            <w:shd w:val="clear" w:color="auto" w:fill="BFBFBF" w:themeFill="background1" w:themeFillShade="BF"/>
          </w:tcPr>
          <w:p w14:paraId="1BF93C6A" w14:textId="77777777" w:rsidR="000B5606" w:rsidRPr="00D177C1" w:rsidRDefault="000B5606" w:rsidP="001E755B">
            <w:pPr>
              <w:rPr>
                <w:b/>
              </w:rPr>
            </w:pPr>
            <w:r w:rsidRPr="00D177C1">
              <w:rPr>
                <w:b/>
              </w:rPr>
              <w:t>6</w:t>
            </w:r>
          </w:p>
        </w:tc>
        <w:tc>
          <w:tcPr>
            <w:tcW w:w="486" w:type="dxa"/>
            <w:shd w:val="clear" w:color="auto" w:fill="BFBFBF" w:themeFill="background1" w:themeFillShade="BF"/>
          </w:tcPr>
          <w:p w14:paraId="438F7398" w14:textId="77777777" w:rsidR="000B5606" w:rsidRPr="00D177C1" w:rsidRDefault="000B5606" w:rsidP="001E755B">
            <w:pPr>
              <w:rPr>
                <w:b/>
              </w:rPr>
            </w:pPr>
            <w:r w:rsidRPr="00D177C1">
              <w:rPr>
                <w:b/>
              </w:rPr>
              <w:t>7</w:t>
            </w:r>
          </w:p>
        </w:tc>
        <w:tc>
          <w:tcPr>
            <w:tcW w:w="487" w:type="dxa"/>
            <w:shd w:val="clear" w:color="auto" w:fill="BFBFBF" w:themeFill="background1" w:themeFillShade="BF"/>
          </w:tcPr>
          <w:p w14:paraId="715253D3" w14:textId="77777777" w:rsidR="000B5606" w:rsidRPr="00D177C1" w:rsidRDefault="000B5606" w:rsidP="001E755B">
            <w:pPr>
              <w:rPr>
                <w:b/>
              </w:rPr>
            </w:pPr>
            <w:r w:rsidRPr="00D177C1">
              <w:rPr>
                <w:b/>
              </w:rPr>
              <w:t>8</w:t>
            </w:r>
          </w:p>
        </w:tc>
        <w:tc>
          <w:tcPr>
            <w:tcW w:w="486" w:type="dxa"/>
            <w:shd w:val="clear" w:color="auto" w:fill="BFBFBF" w:themeFill="background1" w:themeFillShade="BF"/>
          </w:tcPr>
          <w:p w14:paraId="7E66BC09" w14:textId="77777777" w:rsidR="000B5606" w:rsidRPr="00D177C1" w:rsidRDefault="000B5606" w:rsidP="001E755B">
            <w:pPr>
              <w:rPr>
                <w:b/>
              </w:rPr>
            </w:pPr>
            <w:r w:rsidRPr="00D177C1">
              <w:rPr>
                <w:b/>
              </w:rPr>
              <w:t>9</w:t>
            </w:r>
          </w:p>
        </w:tc>
        <w:tc>
          <w:tcPr>
            <w:tcW w:w="487" w:type="dxa"/>
            <w:shd w:val="clear" w:color="auto" w:fill="BFBFBF" w:themeFill="background1" w:themeFillShade="BF"/>
          </w:tcPr>
          <w:p w14:paraId="4648A52C" w14:textId="77777777" w:rsidR="000B5606" w:rsidRPr="00D177C1" w:rsidRDefault="000B5606" w:rsidP="001E755B">
            <w:pPr>
              <w:rPr>
                <w:b/>
              </w:rPr>
            </w:pPr>
            <w:r w:rsidRPr="00D177C1">
              <w:rPr>
                <w:b/>
              </w:rPr>
              <w:t>10</w:t>
            </w:r>
          </w:p>
        </w:tc>
        <w:tc>
          <w:tcPr>
            <w:tcW w:w="486" w:type="dxa"/>
            <w:shd w:val="clear" w:color="auto" w:fill="BFBFBF" w:themeFill="background1" w:themeFillShade="BF"/>
          </w:tcPr>
          <w:p w14:paraId="6BF56538" w14:textId="77777777" w:rsidR="000B5606" w:rsidRPr="00D177C1" w:rsidRDefault="000B5606" w:rsidP="001E755B">
            <w:pPr>
              <w:rPr>
                <w:b/>
              </w:rPr>
            </w:pPr>
            <w:r w:rsidRPr="00D177C1">
              <w:rPr>
                <w:b/>
              </w:rPr>
              <w:t>11</w:t>
            </w:r>
          </w:p>
        </w:tc>
        <w:tc>
          <w:tcPr>
            <w:tcW w:w="487" w:type="dxa"/>
            <w:shd w:val="clear" w:color="auto" w:fill="BFBFBF" w:themeFill="background1" w:themeFillShade="BF"/>
          </w:tcPr>
          <w:p w14:paraId="40390630" w14:textId="77777777" w:rsidR="000B5606" w:rsidRPr="00D177C1" w:rsidRDefault="000B5606" w:rsidP="001E755B">
            <w:pPr>
              <w:rPr>
                <w:b/>
              </w:rPr>
            </w:pPr>
            <w:r w:rsidRPr="00D177C1">
              <w:rPr>
                <w:b/>
              </w:rPr>
              <w:t>12</w:t>
            </w:r>
          </w:p>
        </w:tc>
        <w:tc>
          <w:tcPr>
            <w:tcW w:w="487" w:type="dxa"/>
            <w:shd w:val="clear" w:color="auto" w:fill="BFBFBF" w:themeFill="background1" w:themeFillShade="BF"/>
          </w:tcPr>
          <w:p w14:paraId="66AF2831" w14:textId="77777777" w:rsidR="000B5606" w:rsidRPr="00D177C1" w:rsidRDefault="000B5606" w:rsidP="001E755B">
            <w:pPr>
              <w:rPr>
                <w:b/>
              </w:rPr>
            </w:pPr>
            <w:r w:rsidRPr="00D177C1">
              <w:rPr>
                <w:b/>
              </w:rPr>
              <w:t>13</w:t>
            </w:r>
          </w:p>
        </w:tc>
      </w:tr>
      <w:tr w:rsidR="00F022FC" w14:paraId="46ACB8B9" w14:textId="77777777" w:rsidTr="00D177C1">
        <w:trPr>
          <w:trHeight w:val="240"/>
        </w:trPr>
        <w:tc>
          <w:tcPr>
            <w:tcW w:w="870" w:type="dxa"/>
            <w:shd w:val="clear" w:color="auto" w:fill="BFBFBF" w:themeFill="background1" w:themeFillShade="BF"/>
          </w:tcPr>
          <w:p w14:paraId="3AF4A18D" w14:textId="77777777" w:rsidR="000B5606" w:rsidRDefault="000B5606" w:rsidP="001E755B">
            <w:r w:rsidRPr="00226941">
              <w:rPr>
                <w:b/>
              </w:rPr>
              <w:t>Klasse</w:t>
            </w:r>
          </w:p>
        </w:tc>
        <w:tc>
          <w:tcPr>
            <w:tcW w:w="965" w:type="dxa"/>
            <w:shd w:val="clear" w:color="auto" w:fill="BFBFBF" w:themeFill="background1" w:themeFillShade="BF"/>
          </w:tcPr>
          <w:p w14:paraId="55E663C1" w14:textId="30D6E973" w:rsidR="000B5606" w:rsidRDefault="00B43C4B" w:rsidP="001E755B">
            <w:r>
              <w:rPr>
                <w:b/>
              </w:rPr>
              <w:t>Meldingen</w:t>
            </w:r>
          </w:p>
        </w:tc>
        <w:tc>
          <w:tcPr>
            <w:tcW w:w="486" w:type="dxa"/>
          </w:tcPr>
          <w:p w14:paraId="028DD289" w14:textId="6EB70B49" w:rsidR="000B5606" w:rsidRDefault="00F022FC" w:rsidP="001E755B">
            <w:r>
              <w:t>G</w:t>
            </w:r>
          </w:p>
        </w:tc>
        <w:tc>
          <w:tcPr>
            <w:tcW w:w="486" w:type="dxa"/>
          </w:tcPr>
          <w:p w14:paraId="15D28912" w14:textId="6B4FAAB8" w:rsidR="000B5606" w:rsidRDefault="00F022FC" w:rsidP="001E755B">
            <w:r>
              <w:t>G</w:t>
            </w:r>
          </w:p>
        </w:tc>
        <w:tc>
          <w:tcPr>
            <w:tcW w:w="487" w:type="dxa"/>
          </w:tcPr>
          <w:p w14:paraId="48E12CF7" w14:textId="41ACC195" w:rsidR="000B5606" w:rsidRDefault="00F022FC" w:rsidP="001E755B">
            <w:r>
              <w:t>G</w:t>
            </w:r>
          </w:p>
        </w:tc>
        <w:tc>
          <w:tcPr>
            <w:tcW w:w="486" w:type="dxa"/>
          </w:tcPr>
          <w:p w14:paraId="0186DDC5" w14:textId="6197C25F" w:rsidR="000B5606" w:rsidRDefault="00F022FC" w:rsidP="001E755B">
            <w:r>
              <w:t>G</w:t>
            </w:r>
          </w:p>
        </w:tc>
        <w:tc>
          <w:tcPr>
            <w:tcW w:w="487" w:type="dxa"/>
          </w:tcPr>
          <w:p w14:paraId="2DF68078" w14:textId="1608A230" w:rsidR="000B5606" w:rsidRDefault="00F022FC" w:rsidP="001E755B">
            <w:r>
              <w:t>G</w:t>
            </w:r>
          </w:p>
        </w:tc>
        <w:tc>
          <w:tcPr>
            <w:tcW w:w="486" w:type="dxa"/>
          </w:tcPr>
          <w:p w14:paraId="64AB5462" w14:textId="6442BF96" w:rsidR="000B5606" w:rsidRDefault="00F022FC" w:rsidP="001E755B">
            <w:r>
              <w:t>G</w:t>
            </w:r>
          </w:p>
        </w:tc>
        <w:tc>
          <w:tcPr>
            <w:tcW w:w="487" w:type="dxa"/>
          </w:tcPr>
          <w:p w14:paraId="1BD12250" w14:textId="6FBCC783" w:rsidR="000B5606" w:rsidRDefault="00F022FC" w:rsidP="001E755B">
            <w:r>
              <w:t>G</w:t>
            </w:r>
          </w:p>
        </w:tc>
        <w:tc>
          <w:tcPr>
            <w:tcW w:w="486" w:type="dxa"/>
          </w:tcPr>
          <w:p w14:paraId="411E05AB" w14:textId="383EED9E" w:rsidR="000B5606" w:rsidRDefault="00F022FC" w:rsidP="001E755B">
            <w:r>
              <w:t>G</w:t>
            </w:r>
          </w:p>
        </w:tc>
        <w:tc>
          <w:tcPr>
            <w:tcW w:w="487" w:type="dxa"/>
          </w:tcPr>
          <w:p w14:paraId="37CC4A36" w14:textId="612E9825" w:rsidR="000B5606" w:rsidRDefault="00F022FC" w:rsidP="001E755B">
            <w:r>
              <w:t>G</w:t>
            </w:r>
          </w:p>
        </w:tc>
        <w:tc>
          <w:tcPr>
            <w:tcW w:w="486" w:type="dxa"/>
          </w:tcPr>
          <w:p w14:paraId="3347D255" w14:textId="538FA3CC" w:rsidR="000B5606" w:rsidRDefault="00F022FC" w:rsidP="001E755B">
            <w:r>
              <w:t>G</w:t>
            </w:r>
          </w:p>
        </w:tc>
        <w:tc>
          <w:tcPr>
            <w:tcW w:w="487" w:type="dxa"/>
          </w:tcPr>
          <w:p w14:paraId="655CE31D" w14:textId="488BB994" w:rsidR="000B5606" w:rsidRDefault="00F022FC" w:rsidP="001E755B">
            <w:r>
              <w:t>G</w:t>
            </w:r>
          </w:p>
        </w:tc>
        <w:tc>
          <w:tcPr>
            <w:tcW w:w="486" w:type="dxa"/>
          </w:tcPr>
          <w:p w14:paraId="3781C061" w14:textId="335B2EE5" w:rsidR="000B5606" w:rsidRDefault="00F022FC" w:rsidP="001E755B">
            <w:r>
              <w:t>G</w:t>
            </w:r>
          </w:p>
        </w:tc>
        <w:tc>
          <w:tcPr>
            <w:tcW w:w="487" w:type="dxa"/>
          </w:tcPr>
          <w:p w14:paraId="07BE11D9" w14:textId="4C22CFA6" w:rsidR="000B5606" w:rsidRDefault="00F022FC" w:rsidP="001E755B">
            <w:r>
              <w:t>G</w:t>
            </w:r>
          </w:p>
        </w:tc>
        <w:tc>
          <w:tcPr>
            <w:tcW w:w="487" w:type="dxa"/>
          </w:tcPr>
          <w:p w14:paraId="21BF65AF" w14:textId="46A728EC" w:rsidR="000B5606" w:rsidRDefault="00B43C4B" w:rsidP="001E755B">
            <w:r>
              <w:t>U</w:t>
            </w:r>
          </w:p>
        </w:tc>
      </w:tr>
      <w:tr w:rsidR="00F022FC" w14:paraId="3000680D" w14:textId="77777777" w:rsidTr="001E755B">
        <w:trPr>
          <w:trHeight w:val="240"/>
        </w:trPr>
        <w:tc>
          <w:tcPr>
            <w:tcW w:w="870" w:type="dxa"/>
          </w:tcPr>
          <w:p w14:paraId="6B377C5A" w14:textId="77777777" w:rsidR="000B5606" w:rsidRDefault="000B5606" w:rsidP="001E755B">
            <w:r>
              <w:t>1</w:t>
            </w:r>
          </w:p>
        </w:tc>
        <w:tc>
          <w:tcPr>
            <w:tcW w:w="965" w:type="dxa"/>
          </w:tcPr>
          <w:p w14:paraId="4AAA7F28" w14:textId="77777777" w:rsidR="000B5606" w:rsidRDefault="000B5606" w:rsidP="001E755B">
            <w:r>
              <w:t>0 - 3</w:t>
            </w:r>
          </w:p>
        </w:tc>
        <w:tc>
          <w:tcPr>
            <w:tcW w:w="486" w:type="dxa"/>
          </w:tcPr>
          <w:p w14:paraId="09DD021E" w14:textId="4E1DA9FD" w:rsidR="000B5606" w:rsidRDefault="00F022FC" w:rsidP="001E755B">
            <w:r>
              <w:t>G</w:t>
            </w:r>
          </w:p>
        </w:tc>
        <w:tc>
          <w:tcPr>
            <w:tcW w:w="486" w:type="dxa"/>
          </w:tcPr>
          <w:p w14:paraId="7EA6F18A" w14:textId="6E84DF94" w:rsidR="000B5606" w:rsidRDefault="00F022FC" w:rsidP="001E755B">
            <w:r>
              <w:t>G</w:t>
            </w:r>
          </w:p>
        </w:tc>
        <w:tc>
          <w:tcPr>
            <w:tcW w:w="487" w:type="dxa"/>
          </w:tcPr>
          <w:p w14:paraId="658D479F" w14:textId="7A822D85" w:rsidR="000B5606" w:rsidRDefault="00F022FC" w:rsidP="001E755B">
            <w:r>
              <w:t>G</w:t>
            </w:r>
          </w:p>
        </w:tc>
        <w:tc>
          <w:tcPr>
            <w:tcW w:w="486" w:type="dxa"/>
          </w:tcPr>
          <w:p w14:paraId="78018EC7" w14:textId="6F1931C9" w:rsidR="000B5606" w:rsidRDefault="00F022FC" w:rsidP="001E755B">
            <w:r>
              <w:t>G</w:t>
            </w:r>
          </w:p>
        </w:tc>
        <w:tc>
          <w:tcPr>
            <w:tcW w:w="487" w:type="dxa"/>
          </w:tcPr>
          <w:p w14:paraId="6ECF5756" w14:textId="3497F092" w:rsidR="000B5606" w:rsidRDefault="00F022FC" w:rsidP="001E755B">
            <w:r>
              <w:t>G</w:t>
            </w:r>
          </w:p>
        </w:tc>
        <w:tc>
          <w:tcPr>
            <w:tcW w:w="486" w:type="dxa"/>
          </w:tcPr>
          <w:p w14:paraId="23565F93" w14:textId="43F4D0F4" w:rsidR="000B5606" w:rsidRDefault="00F022FC" w:rsidP="001E755B">
            <w:r>
              <w:t>G</w:t>
            </w:r>
          </w:p>
        </w:tc>
        <w:tc>
          <w:tcPr>
            <w:tcW w:w="487" w:type="dxa"/>
          </w:tcPr>
          <w:p w14:paraId="439D6271" w14:textId="2200F829" w:rsidR="000B5606" w:rsidRDefault="00F022FC" w:rsidP="001E755B">
            <w:r>
              <w:t>G</w:t>
            </w:r>
          </w:p>
        </w:tc>
        <w:tc>
          <w:tcPr>
            <w:tcW w:w="486" w:type="dxa"/>
          </w:tcPr>
          <w:p w14:paraId="07D6734E" w14:textId="1A3CF65E" w:rsidR="000B5606" w:rsidRDefault="00F022FC" w:rsidP="001E755B">
            <w:r>
              <w:t>G</w:t>
            </w:r>
          </w:p>
        </w:tc>
        <w:tc>
          <w:tcPr>
            <w:tcW w:w="487" w:type="dxa"/>
          </w:tcPr>
          <w:p w14:paraId="49121A2D" w14:textId="2FC433D7" w:rsidR="000B5606" w:rsidRDefault="00F022FC" w:rsidP="001E755B">
            <w:r>
              <w:t>G</w:t>
            </w:r>
          </w:p>
        </w:tc>
        <w:tc>
          <w:tcPr>
            <w:tcW w:w="486" w:type="dxa"/>
          </w:tcPr>
          <w:p w14:paraId="56831BF2" w14:textId="150581B8" w:rsidR="000B5606" w:rsidRDefault="00F022FC" w:rsidP="001E755B">
            <w:r>
              <w:t>G</w:t>
            </w:r>
          </w:p>
        </w:tc>
        <w:tc>
          <w:tcPr>
            <w:tcW w:w="487" w:type="dxa"/>
          </w:tcPr>
          <w:p w14:paraId="7ED3E675" w14:textId="0F4E35AE" w:rsidR="000B5606" w:rsidRDefault="00F022FC" w:rsidP="001E755B">
            <w:r>
              <w:t>G</w:t>
            </w:r>
          </w:p>
        </w:tc>
        <w:tc>
          <w:tcPr>
            <w:tcW w:w="486" w:type="dxa"/>
          </w:tcPr>
          <w:p w14:paraId="223D04A7" w14:textId="466E12C7" w:rsidR="000B5606" w:rsidRDefault="00F022FC" w:rsidP="001E755B">
            <w:r>
              <w:t>G</w:t>
            </w:r>
          </w:p>
        </w:tc>
        <w:tc>
          <w:tcPr>
            <w:tcW w:w="487" w:type="dxa"/>
          </w:tcPr>
          <w:p w14:paraId="19E82EBF" w14:textId="07D32979" w:rsidR="000B5606" w:rsidRDefault="00F022FC" w:rsidP="001E755B">
            <w:r>
              <w:t>G</w:t>
            </w:r>
          </w:p>
        </w:tc>
        <w:tc>
          <w:tcPr>
            <w:tcW w:w="487" w:type="dxa"/>
          </w:tcPr>
          <w:p w14:paraId="7B561213" w14:textId="1E6B7085" w:rsidR="000B5606" w:rsidRDefault="00F022FC" w:rsidP="001E755B">
            <w:r>
              <w:t>G</w:t>
            </w:r>
          </w:p>
        </w:tc>
      </w:tr>
      <w:tr w:rsidR="00F022FC" w14:paraId="1F96263E" w14:textId="77777777" w:rsidTr="001E755B">
        <w:trPr>
          <w:trHeight w:val="240"/>
        </w:trPr>
        <w:tc>
          <w:tcPr>
            <w:tcW w:w="870" w:type="dxa"/>
          </w:tcPr>
          <w:p w14:paraId="1AA48C06" w14:textId="77777777" w:rsidR="000B5606" w:rsidRDefault="000B5606" w:rsidP="001E755B">
            <w:r>
              <w:t>2</w:t>
            </w:r>
          </w:p>
        </w:tc>
        <w:tc>
          <w:tcPr>
            <w:tcW w:w="965" w:type="dxa"/>
          </w:tcPr>
          <w:p w14:paraId="359C78BA" w14:textId="77777777" w:rsidR="000B5606" w:rsidRDefault="000B5606" w:rsidP="001E755B">
            <w:r>
              <w:t>4 - 6</w:t>
            </w:r>
          </w:p>
        </w:tc>
        <w:tc>
          <w:tcPr>
            <w:tcW w:w="486" w:type="dxa"/>
          </w:tcPr>
          <w:p w14:paraId="4ED05A66" w14:textId="55C9745F" w:rsidR="000B5606" w:rsidRDefault="00F022FC" w:rsidP="001E755B">
            <w:r>
              <w:t>G</w:t>
            </w:r>
          </w:p>
        </w:tc>
        <w:tc>
          <w:tcPr>
            <w:tcW w:w="486" w:type="dxa"/>
          </w:tcPr>
          <w:p w14:paraId="2A28EB4D" w14:textId="4AEABDE1" w:rsidR="000B5606" w:rsidRDefault="00F022FC" w:rsidP="001E755B">
            <w:r>
              <w:t>G</w:t>
            </w:r>
          </w:p>
        </w:tc>
        <w:tc>
          <w:tcPr>
            <w:tcW w:w="487" w:type="dxa"/>
          </w:tcPr>
          <w:p w14:paraId="7ED7A031" w14:textId="2A83400C" w:rsidR="000B5606" w:rsidRDefault="00F022FC" w:rsidP="001E755B">
            <w:r>
              <w:t>G</w:t>
            </w:r>
          </w:p>
        </w:tc>
        <w:tc>
          <w:tcPr>
            <w:tcW w:w="486" w:type="dxa"/>
          </w:tcPr>
          <w:p w14:paraId="312972FC" w14:textId="083CE800" w:rsidR="000B5606" w:rsidRDefault="00F022FC" w:rsidP="001E755B">
            <w:r>
              <w:t>G</w:t>
            </w:r>
          </w:p>
        </w:tc>
        <w:tc>
          <w:tcPr>
            <w:tcW w:w="487" w:type="dxa"/>
          </w:tcPr>
          <w:p w14:paraId="1E2CF8B4" w14:textId="239D0119" w:rsidR="000B5606" w:rsidRDefault="00F022FC" w:rsidP="001E755B">
            <w:r>
              <w:t>G</w:t>
            </w:r>
          </w:p>
        </w:tc>
        <w:tc>
          <w:tcPr>
            <w:tcW w:w="486" w:type="dxa"/>
          </w:tcPr>
          <w:p w14:paraId="3E4DCBFC" w14:textId="593FDF4B" w:rsidR="000B5606" w:rsidRDefault="00F022FC" w:rsidP="001E755B">
            <w:r>
              <w:t>G</w:t>
            </w:r>
          </w:p>
        </w:tc>
        <w:tc>
          <w:tcPr>
            <w:tcW w:w="487" w:type="dxa"/>
          </w:tcPr>
          <w:p w14:paraId="49975E09" w14:textId="02661777" w:rsidR="000B5606" w:rsidRDefault="00F022FC" w:rsidP="001E755B">
            <w:r>
              <w:t>G</w:t>
            </w:r>
          </w:p>
        </w:tc>
        <w:tc>
          <w:tcPr>
            <w:tcW w:w="486" w:type="dxa"/>
          </w:tcPr>
          <w:p w14:paraId="4EFF50CA" w14:textId="219EF431" w:rsidR="000B5606" w:rsidRDefault="00F022FC" w:rsidP="001E755B">
            <w:r>
              <w:t>G</w:t>
            </w:r>
          </w:p>
        </w:tc>
        <w:tc>
          <w:tcPr>
            <w:tcW w:w="487" w:type="dxa"/>
          </w:tcPr>
          <w:p w14:paraId="33CB4733" w14:textId="6A0ACBF9" w:rsidR="000B5606" w:rsidRDefault="00F022FC" w:rsidP="001E755B">
            <w:r>
              <w:t>G</w:t>
            </w:r>
          </w:p>
        </w:tc>
        <w:tc>
          <w:tcPr>
            <w:tcW w:w="486" w:type="dxa"/>
          </w:tcPr>
          <w:p w14:paraId="187745FF" w14:textId="3B400DF0" w:rsidR="000B5606" w:rsidRDefault="00F022FC" w:rsidP="001E755B">
            <w:r>
              <w:t>G</w:t>
            </w:r>
          </w:p>
        </w:tc>
        <w:tc>
          <w:tcPr>
            <w:tcW w:w="487" w:type="dxa"/>
          </w:tcPr>
          <w:p w14:paraId="32C512A4" w14:textId="23637B0B" w:rsidR="000B5606" w:rsidRDefault="00F022FC" w:rsidP="001E755B">
            <w:r>
              <w:t>G</w:t>
            </w:r>
          </w:p>
        </w:tc>
        <w:tc>
          <w:tcPr>
            <w:tcW w:w="486" w:type="dxa"/>
          </w:tcPr>
          <w:p w14:paraId="4D68F099" w14:textId="3A741A15" w:rsidR="000B5606" w:rsidRDefault="00F022FC" w:rsidP="001E755B">
            <w:r>
              <w:t>G</w:t>
            </w:r>
          </w:p>
        </w:tc>
        <w:tc>
          <w:tcPr>
            <w:tcW w:w="487" w:type="dxa"/>
          </w:tcPr>
          <w:p w14:paraId="4DE30150" w14:textId="13195D3E" w:rsidR="000B5606" w:rsidRDefault="00F022FC" w:rsidP="001E755B">
            <w:r>
              <w:t>G</w:t>
            </w:r>
          </w:p>
        </w:tc>
        <w:tc>
          <w:tcPr>
            <w:tcW w:w="487" w:type="dxa"/>
          </w:tcPr>
          <w:p w14:paraId="18B62AD7" w14:textId="14D68950" w:rsidR="000B5606" w:rsidRDefault="00F022FC" w:rsidP="001E755B">
            <w:r>
              <w:t>G</w:t>
            </w:r>
          </w:p>
        </w:tc>
      </w:tr>
      <w:tr w:rsidR="00F022FC" w14:paraId="74DFAADC" w14:textId="77777777" w:rsidTr="001E755B">
        <w:trPr>
          <w:trHeight w:val="240"/>
        </w:trPr>
        <w:tc>
          <w:tcPr>
            <w:tcW w:w="870" w:type="dxa"/>
          </w:tcPr>
          <w:p w14:paraId="5E45CB79" w14:textId="77777777" w:rsidR="000B5606" w:rsidRDefault="000B5606" w:rsidP="001E755B">
            <w:r>
              <w:t>3</w:t>
            </w:r>
          </w:p>
        </w:tc>
        <w:tc>
          <w:tcPr>
            <w:tcW w:w="965" w:type="dxa"/>
          </w:tcPr>
          <w:p w14:paraId="369BCE94" w14:textId="77777777" w:rsidR="000B5606" w:rsidRDefault="000B5606" w:rsidP="001E755B">
            <w:r>
              <w:t>7 -10</w:t>
            </w:r>
          </w:p>
        </w:tc>
        <w:tc>
          <w:tcPr>
            <w:tcW w:w="486" w:type="dxa"/>
          </w:tcPr>
          <w:p w14:paraId="1250D3A4" w14:textId="1D444681" w:rsidR="000B5606" w:rsidRDefault="00F022FC" w:rsidP="001E755B">
            <w:r>
              <w:t>G</w:t>
            </w:r>
          </w:p>
        </w:tc>
        <w:tc>
          <w:tcPr>
            <w:tcW w:w="486" w:type="dxa"/>
          </w:tcPr>
          <w:p w14:paraId="41D4062E" w14:textId="4F1ABD2F" w:rsidR="000B5606" w:rsidRDefault="00F022FC" w:rsidP="001E755B">
            <w:r>
              <w:t>G</w:t>
            </w:r>
          </w:p>
        </w:tc>
        <w:tc>
          <w:tcPr>
            <w:tcW w:w="487" w:type="dxa"/>
          </w:tcPr>
          <w:p w14:paraId="7DFDF71D" w14:textId="4FD88D9D" w:rsidR="000B5606" w:rsidRDefault="00F022FC" w:rsidP="001E755B">
            <w:r>
              <w:t>G</w:t>
            </w:r>
          </w:p>
        </w:tc>
        <w:tc>
          <w:tcPr>
            <w:tcW w:w="486" w:type="dxa"/>
          </w:tcPr>
          <w:p w14:paraId="12FDFCAA" w14:textId="41BD9C32" w:rsidR="000B5606" w:rsidRDefault="00F022FC" w:rsidP="001E755B">
            <w:r>
              <w:t>G</w:t>
            </w:r>
          </w:p>
        </w:tc>
        <w:tc>
          <w:tcPr>
            <w:tcW w:w="487" w:type="dxa"/>
          </w:tcPr>
          <w:p w14:paraId="34D2B33E" w14:textId="221E140A" w:rsidR="000B5606" w:rsidRDefault="00F022FC" w:rsidP="001E755B">
            <w:r>
              <w:t>G</w:t>
            </w:r>
          </w:p>
        </w:tc>
        <w:tc>
          <w:tcPr>
            <w:tcW w:w="486" w:type="dxa"/>
          </w:tcPr>
          <w:p w14:paraId="12330ED1" w14:textId="76F3905B" w:rsidR="000B5606" w:rsidRDefault="00F022FC" w:rsidP="001E755B">
            <w:r>
              <w:t>G</w:t>
            </w:r>
          </w:p>
        </w:tc>
        <w:tc>
          <w:tcPr>
            <w:tcW w:w="487" w:type="dxa"/>
          </w:tcPr>
          <w:p w14:paraId="4BCC31BB" w14:textId="78F5F342" w:rsidR="000B5606" w:rsidRDefault="00F022FC" w:rsidP="001E755B">
            <w:r>
              <w:t>G</w:t>
            </w:r>
          </w:p>
        </w:tc>
        <w:tc>
          <w:tcPr>
            <w:tcW w:w="486" w:type="dxa"/>
          </w:tcPr>
          <w:p w14:paraId="739CA98C" w14:textId="0E822317" w:rsidR="000B5606" w:rsidRDefault="00F022FC" w:rsidP="001E755B">
            <w:r>
              <w:t>G</w:t>
            </w:r>
          </w:p>
        </w:tc>
        <w:tc>
          <w:tcPr>
            <w:tcW w:w="487" w:type="dxa"/>
          </w:tcPr>
          <w:p w14:paraId="5C215F29" w14:textId="3188E36D" w:rsidR="000B5606" w:rsidRDefault="00F022FC" w:rsidP="001E755B">
            <w:r>
              <w:t>G</w:t>
            </w:r>
          </w:p>
        </w:tc>
        <w:tc>
          <w:tcPr>
            <w:tcW w:w="486" w:type="dxa"/>
          </w:tcPr>
          <w:p w14:paraId="074C991D" w14:textId="6B899DAB" w:rsidR="000B5606" w:rsidRDefault="00F022FC" w:rsidP="001E755B">
            <w:r>
              <w:t>G</w:t>
            </w:r>
          </w:p>
        </w:tc>
        <w:tc>
          <w:tcPr>
            <w:tcW w:w="487" w:type="dxa"/>
          </w:tcPr>
          <w:p w14:paraId="209AB29F" w14:textId="1972977E" w:rsidR="000B5606" w:rsidRDefault="00F022FC" w:rsidP="001E755B">
            <w:r>
              <w:t>G</w:t>
            </w:r>
          </w:p>
        </w:tc>
        <w:tc>
          <w:tcPr>
            <w:tcW w:w="486" w:type="dxa"/>
          </w:tcPr>
          <w:p w14:paraId="69C3435E" w14:textId="5C2A85AD" w:rsidR="000B5606" w:rsidRDefault="00F022FC" w:rsidP="001E755B">
            <w:r>
              <w:t>G</w:t>
            </w:r>
          </w:p>
        </w:tc>
        <w:tc>
          <w:tcPr>
            <w:tcW w:w="487" w:type="dxa"/>
          </w:tcPr>
          <w:p w14:paraId="02FC638A" w14:textId="665733EF" w:rsidR="000B5606" w:rsidRDefault="00F022FC" w:rsidP="001E755B">
            <w:r>
              <w:t>G</w:t>
            </w:r>
          </w:p>
        </w:tc>
        <w:tc>
          <w:tcPr>
            <w:tcW w:w="487" w:type="dxa"/>
          </w:tcPr>
          <w:p w14:paraId="27835850" w14:textId="169EA07A" w:rsidR="000B5606" w:rsidRDefault="00F022FC" w:rsidP="001E755B">
            <w:r>
              <w:t>G</w:t>
            </w:r>
          </w:p>
        </w:tc>
      </w:tr>
      <w:tr w:rsidR="00F022FC" w14:paraId="4646DEEC" w14:textId="77777777" w:rsidTr="001E755B">
        <w:trPr>
          <w:trHeight w:val="240"/>
        </w:trPr>
        <w:tc>
          <w:tcPr>
            <w:tcW w:w="870" w:type="dxa"/>
          </w:tcPr>
          <w:p w14:paraId="43AABACC" w14:textId="77777777" w:rsidR="000B5606" w:rsidRDefault="000B5606" w:rsidP="001E755B">
            <w:r>
              <w:t>4</w:t>
            </w:r>
          </w:p>
        </w:tc>
        <w:tc>
          <w:tcPr>
            <w:tcW w:w="965" w:type="dxa"/>
          </w:tcPr>
          <w:p w14:paraId="07CD0E23" w14:textId="77777777" w:rsidR="000B5606" w:rsidRDefault="000B5606" w:rsidP="001E755B">
            <w:r>
              <w:t>11 - 14</w:t>
            </w:r>
          </w:p>
        </w:tc>
        <w:tc>
          <w:tcPr>
            <w:tcW w:w="486" w:type="dxa"/>
          </w:tcPr>
          <w:p w14:paraId="60A40903" w14:textId="19C1A8CF" w:rsidR="000B5606" w:rsidRDefault="00F022FC" w:rsidP="001E755B">
            <w:r>
              <w:t>G</w:t>
            </w:r>
          </w:p>
        </w:tc>
        <w:tc>
          <w:tcPr>
            <w:tcW w:w="486" w:type="dxa"/>
          </w:tcPr>
          <w:p w14:paraId="0FFAB00E" w14:textId="007369C6" w:rsidR="000B5606" w:rsidRDefault="00F022FC" w:rsidP="001E755B">
            <w:r>
              <w:t>G</w:t>
            </w:r>
          </w:p>
        </w:tc>
        <w:tc>
          <w:tcPr>
            <w:tcW w:w="487" w:type="dxa"/>
          </w:tcPr>
          <w:p w14:paraId="1F40B525" w14:textId="2BA8E557" w:rsidR="000B5606" w:rsidRDefault="00F022FC" w:rsidP="001E755B">
            <w:r>
              <w:t>G</w:t>
            </w:r>
          </w:p>
        </w:tc>
        <w:tc>
          <w:tcPr>
            <w:tcW w:w="486" w:type="dxa"/>
          </w:tcPr>
          <w:p w14:paraId="10721ECA" w14:textId="0D8276FE" w:rsidR="000B5606" w:rsidRDefault="00F022FC" w:rsidP="001E755B">
            <w:r>
              <w:t>V</w:t>
            </w:r>
          </w:p>
        </w:tc>
        <w:tc>
          <w:tcPr>
            <w:tcW w:w="487" w:type="dxa"/>
          </w:tcPr>
          <w:p w14:paraId="0513F6C4" w14:textId="611BAAAA" w:rsidR="000B5606" w:rsidRDefault="00F022FC" w:rsidP="001E755B">
            <w:r>
              <w:t>V</w:t>
            </w:r>
          </w:p>
        </w:tc>
        <w:tc>
          <w:tcPr>
            <w:tcW w:w="486" w:type="dxa"/>
          </w:tcPr>
          <w:p w14:paraId="69EE6656" w14:textId="7D6F2507" w:rsidR="000B5606" w:rsidRDefault="00F022FC" w:rsidP="001E755B">
            <w:r>
              <w:t>V</w:t>
            </w:r>
          </w:p>
        </w:tc>
        <w:tc>
          <w:tcPr>
            <w:tcW w:w="487" w:type="dxa"/>
          </w:tcPr>
          <w:p w14:paraId="79D8E6BA" w14:textId="2BEC859D" w:rsidR="000B5606" w:rsidRDefault="00F022FC" w:rsidP="001E755B">
            <w:r>
              <w:t>V</w:t>
            </w:r>
          </w:p>
        </w:tc>
        <w:tc>
          <w:tcPr>
            <w:tcW w:w="486" w:type="dxa"/>
          </w:tcPr>
          <w:p w14:paraId="11186695" w14:textId="2BCEAC7B" w:rsidR="000B5606" w:rsidRDefault="00F022FC" w:rsidP="001E755B">
            <w:r>
              <w:t>V</w:t>
            </w:r>
          </w:p>
        </w:tc>
        <w:tc>
          <w:tcPr>
            <w:tcW w:w="487" w:type="dxa"/>
          </w:tcPr>
          <w:p w14:paraId="70242317" w14:textId="32BBB95C" w:rsidR="000B5606" w:rsidRDefault="00F022FC" w:rsidP="001E755B">
            <w:r>
              <w:t>V</w:t>
            </w:r>
          </w:p>
        </w:tc>
        <w:tc>
          <w:tcPr>
            <w:tcW w:w="486" w:type="dxa"/>
          </w:tcPr>
          <w:p w14:paraId="356315B4" w14:textId="66C2CD9E" w:rsidR="000B5606" w:rsidRDefault="00F022FC" w:rsidP="001E755B">
            <w:r>
              <w:t>V</w:t>
            </w:r>
          </w:p>
        </w:tc>
        <w:tc>
          <w:tcPr>
            <w:tcW w:w="487" w:type="dxa"/>
          </w:tcPr>
          <w:p w14:paraId="3544670B" w14:textId="5A572660" w:rsidR="000B5606" w:rsidRDefault="00F022FC" w:rsidP="001E755B">
            <w:r>
              <w:t>V</w:t>
            </w:r>
          </w:p>
        </w:tc>
        <w:tc>
          <w:tcPr>
            <w:tcW w:w="486" w:type="dxa"/>
          </w:tcPr>
          <w:p w14:paraId="1C31E3DF" w14:textId="5C681401" w:rsidR="000B5606" w:rsidRDefault="00F022FC" w:rsidP="001E755B">
            <w:r>
              <w:t>V</w:t>
            </w:r>
          </w:p>
        </w:tc>
        <w:tc>
          <w:tcPr>
            <w:tcW w:w="487" w:type="dxa"/>
          </w:tcPr>
          <w:p w14:paraId="40FF9171" w14:textId="1FD4501E" w:rsidR="000B5606" w:rsidRDefault="00F022FC" w:rsidP="001E755B">
            <w:r>
              <w:t>V</w:t>
            </w:r>
          </w:p>
        </w:tc>
        <w:tc>
          <w:tcPr>
            <w:tcW w:w="487" w:type="dxa"/>
          </w:tcPr>
          <w:p w14:paraId="277B7511" w14:textId="2F125C00" w:rsidR="000B5606" w:rsidRDefault="00F022FC" w:rsidP="001E755B">
            <w:r>
              <w:t>V</w:t>
            </w:r>
          </w:p>
        </w:tc>
      </w:tr>
      <w:tr w:rsidR="00F022FC" w14:paraId="517DCB80" w14:textId="77777777" w:rsidTr="001E755B">
        <w:trPr>
          <w:trHeight w:val="240"/>
        </w:trPr>
        <w:tc>
          <w:tcPr>
            <w:tcW w:w="870" w:type="dxa"/>
          </w:tcPr>
          <w:p w14:paraId="27E2E418" w14:textId="77777777" w:rsidR="000B5606" w:rsidRDefault="000B5606" w:rsidP="001E755B">
            <w:r>
              <w:t>5</w:t>
            </w:r>
          </w:p>
        </w:tc>
        <w:tc>
          <w:tcPr>
            <w:tcW w:w="965" w:type="dxa"/>
          </w:tcPr>
          <w:p w14:paraId="465536D3" w14:textId="77777777" w:rsidR="000B5606" w:rsidRDefault="000B5606" w:rsidP="001E755B">
            <w:r>
              <w:t xml:space="preserve"> =&gt;15 </w:t>
            </w:r>
          </w:p>
        </w:tc>
        <w:tc>
          <w:tcPr>
            <w:tcW w:w="486" w:type="dxa"/>
          </w:tcPr>
          <w:p w14:paraId="4E2508C7" w14:textId="05099B7C" w:rsidR="000B5606" w:rsidRDefault="00742D3A" w:rsidP="001E755B">
            <w:r>
              <w:t>G</w:t>
            </w:r>
          </w:p>
        </w:tc>
        <w:tc>
          <w:tcPr>
            <w:tcW w:w="486" w:type="dxa"/>
          </w:tcPr>
          <w:p w14:paraId="7DCEA91C" w14:textId="1BE6C560" w:rsidR="000B5606" w:rsidRDefault="00742D3A" w:rsidP="001E755B">
            <w:r>
              <w:t>V</w:t>
            </w:r>
          </w:p>
        </w:tc>
        <w:tc>
          <w:tcPr>
            <w:tcW w:w="487" w:type="dxa"/>
          </w:tcPr>
          <w:p w14:paraId="7C3A89CF" w14:textId="5C9E901A" w:rsidR="000B5606" w:rsidRDefault="00742D3A" w:rsidP="001E755B">
            <w:r>
              <w:t>S</w:t>
            </w:r>
          </w:p>
        </w:tc>
        <w:tc>
          <w:tcPr>
            <w:tcW w:w="486" w:type="dxa"/>
          </w:tcPr>
          <w:p w14:paraId="6CC5C71A" w14:textId="4A0B2E28" w:rsidR="000B5606" w:rsidRDefault="00742D3A" w:rsidP="001E755B">
            <w:r>
              <w:t>S</w:t>
            </w:r>
          </w:p>
        </w:tc>
        <w:tc>
          <w:tcPr>
            <w:tcW w:w="487" w:type="dxa"/>
          </w:tcPr>
          <w:p w14:paraId="7A7428DA" w14:textId="29F67FE9" w:rsidR="000B5606" w:rsidRDefault="00742D3A" w:rsidP="001E755B">
            <w:r>
              <w:t>S</w:t>
            </w:r>
          </w:p>
        </w:tc>
        <w:tc>
          <w:tcPr>
            <w:tcW w:w="486" w:type="dxa"/>
          </w:tcPr>
          <w:p w14:paraId="55502F80" w14:textId="7095DD24" w:rsidR="000B5606" w:rsidRDefault="00742D3A" w:rsidP="001E755B">
            <w:r>
              <w:t>S</w:t>
            </w:r>
          </w:p>
        </w:tc>
        <w:tc>
          <w:tcPr>
            <w:tcW w:w="487" w:type="dxa"/>
          </w:tcPr>
          <w:p w14:paraId="003B2888" w14:textId="4051A391" w:rsidR="000B5606" w:rsidRDefault="00742D3A" w:rsidP="001E755B">
            <w:r>
              <w:t>S</w:t>
            </w:r>
          </w:p>
        </w:tc>
        <w:tc>
          <w:tcPr>
            <w:tcW w:w="486" w:type="dxa"/>
          </w:tcPr>
          <w:p w14:paraId="788E9383" w14:textId="16FCC453" w:rsidR="000B5606" w:rsidRDefault="00742D3A" w:rsidP="001E755B">
            <w:r>
              <w:t>S</w:t>
            </w:r>
          </w:p>
        </w:tc>
        <w:tc>
          <w:tcPr>
            <w:tcW w:w="487" w:type="dxa"/>
          </w:tcPr>
          <w:p w14:paraId="10BE0BF2" w14:textId="7A046509" w:rsidR="000B5606" w:rsidRDefault="00742D3A" w:rsidP="001E755B">
            <w:r>
              <w:t>S</w:t>
            </w:r>
          </w:p>
        </w:tc>
        <w:tc>
          <w:tcPr>
            <w:tcW w:w="486" w:type="dxa"/>
          </w:tcPr>
          <w:p w14:paraId="65DCEE72" w14:textId="15A51604" w:rsidR="000B5606" w:rsidRDefault="00742D3A" w:rsidP="001E755B">
            <w:r>
              <w:t>S</w:t>
            </w:r>
          </w:p>
        </w:tc>
        <w:tc>
          <w:tcPr>
            <w:tcW w:w="487" w:type="dxa"/>
          </w:tcPr>
          <w:p w14:paraId="67B479B5" w14:textId="794A41C9" w:rsidR="000B5606" w:rsidRDefault="00742D3A" w:rsidP="001E755B">
            <w:r>
              <w:t>S</w:t>
            </w:r>
          </w:p>
        </w:tc>
        <w:tc>
          <w:tcPr>
            <w:tcW w:w="486" w:type="dxa"/>
          </w:tcPr>
          <w:p w14:paraId="11ADFCFB" w14:textId="30CAADE9" w:rsidR="000B5606" w:rsidRDefault="00742D3A" w:rsidP="001E755B">
            <w:r>
              <w:t>S</w:t>
            </w:r>
          </w:p>
        </w:tc>
        <w:tc>
          <w:tcPr>
            <w:tcW w:w="487" w:type="dxa"/>
          </w:tcPr>
          <w:p w14:paraId="5ACEF60F" w14:textId="6A7EA114" w:rsidR="000B5606" w:rsidRDefault="00742D3A" w:rsidP="001E755B">
            <w:r>
              <w:t>S</w:t>
            </w:r>
          </w:p>
        </w:tc>
        <w:tc>
          <w:tcPr>
            <w:tcW w:w="487" w:type="dxa"/>
          </w:tcPr>
          <w:p w14:paraId="50C28539" w14:textId="16F66984" w:rsidR="000B5606" w:rsidRDefault="00742D3A" w:rsidP="001E755B">
            <w:r>
              <w:t>S</w:t>
            </w:r>
          </w:p>
        </w:tc>
      </w:tr>
    </w:tbl>
    <w:p w14:paraId="069BA5C4" w14:textId="53313CB0" w:rsidR="000B5606" w:rsidRDefault="000B5606" w:rsidP="000B5606"/>
    <w:p w14:paraId="22F207E0" w14:textId="5DB128AD" w:rsidR="00F022FC" w:rsidRDefault="00F022FC" w:rsidP="000B5606">
      <w:r>
        <w:t>Toelichting:</w:t>
      </w:r>
    </w:p>
    <w:p w14:paraId="1C32F2BF" w14:textId="1AC875A4" w:rsidR="000B5606" w:rsidRPr="00B43C4B" w:rsidRDefault="000B5606" w:rsidP="000B5606">
      <w:pPr>
        <w:rPr>
          <w:b/>
        </w:rPr>
      </w:pPr>
      <w:r w:rsidRPr="005D2933">
        <w:rPr>
          <w:b/>
        </w:rPr>
        <w:t xml:space="preserve">Kwaliteitsniveau </w:t>
      </w:r>
      <w:r w:rsidR="00B43C4B">
        <w:rPr>
          <w:b/>
        </w:rPr>
        <w:t>U (uitmuntend)</w:t>
      </w:r>
      <w:r>
        <w:t xml:space="preserve">: 13 perioden 0-3 meldingen </w:t>
      </w:r>
    </w:p>
    <w:p w14:paraId="0517702D" w14:textId="3152DE91" w:rsidR="000B5606" w:rsidRDefault="000B5606" w:rsidP="000B5606">
      <w:r w:rsidRPr="005D2933">
        <w:rPr>
          <w:b/>
        </w:rPr>
        <w:lastRenderedPageBreak/>
        <w:t xml:space="preserve">Kwaliteitsniveau </w:t>
      </w:r>
      <w:r w:rsidR="00B43C4B">
        <w:rPr>
          <w:b/>
        </w:rPr>
        <w:t>G (goed)</w:t>
      </w:r>
      <w:r>
        <w:t>: 12 of minder perioden 0-3 meldingen en/of 13 of minder perioden 4-6 en/of 13 of minder perioden 7-10 meldingen, en/of 2 minder perioden 11-14 meldingen</w:t>
      </w:r>
      <w:r w:rsidR="00F022FC">
        <w:t>.</w:t>
      </w:r>
    </w:p>
    <w:p w14:paraId="256CF543" w14:textId="796184B4" w:rsidR="000B5606" w:rsidRDefault="000B5606" w:rsidP="000B5606">
      <w:r w:rsidRPr="005D2933">
        <w:rPr>
          <w:b/>
        </w:rPr>
        <w:t xml:space="preserve">Kwaliteitsniveau </w:t>
      </w:r>
      <w:r w:rsidR="00B43C4B">
        <w:rPr>
          <w:b/>
        </w:rPr>
        <w:t>V (voldoende)</w:t>
      </w:r>
      <w:r>
        <w:t>: 3 of meer perioden 11-14 meldingen of max 1 periode 15 of meer meldingen</w:t>
      </w:r>
      <w:r w:rsidR="00F022FC">
        <w:t>.</w:t>
      </w:r>
      <w:r>
        <w:t xml:space="preserve"> </w:t>
      </w:r>
    </w:p>
    <w:p w14:paraId="558B1369" w14:textId="11FD310C" w:rsidR="000B5606" w:rsidRDefault="000B5606" w:rsidP="000B5606">
      <w:r w:rsidRPr="005D2933">
        <w:rPr>
          <w:b/>
        </w:rPr>
        <w:t xml:space="preserve">Kwaliteitsniveau </w:t>
      </w:r>
      <w:r w:rsidR="00B43C4B">
        <w:rPr>
          <w:b/>
        </w:rPr>
        <w:t>S (slecht)</w:t>
      </w:r>
      <w:r>
        <w:t xml:space="preserve">: </w:t>
      </w:r>
      <w:r w:rsidR="00742D3A">
        <w:t>2</w:t>
      </w:r>
      <w:r>
        <w:t xml:space="preserve"> of meer perioden met 15 of meer meldingen</w:t>
      </w:r>
      <w:r w:rsidR="00F022FC">
        <w:t>.</w:t>
      </w:r>
      <w:r>
        <w:t xml:space="preserve"> </w:t>
      </w:r>
    </w:p>
    <w:p w14:paraId="0FD807BC" w14:textId="77777777" w:rsidR="000B5606" w:rsidRDefault="000B5606" w:rsidP="000B5606"/>
    <w:p w14:paraId="1A572A1C" w14:textId="3A4C241C" w:rsidR="000B5606" w:rsidRPr="00DC1213" w:rsidRDefault="00DC1213" w:rsidP="000B5606">
      <w:pPr>
        <w:rPr>
          <w:i/>
        </w:rPr>
      </w:pPr>
      <w:r w:rsidRPr="00DC1213">
        <w:rPr>
          <w:i/>
        </w:rPr>
        <w:t>Betekenis kwaliteitsniveau</w:t>
      </w:r>
      <w:r>
        <w:rPr>
          <w:i/>
        </w:rPr>
        <w:t>:</w:t>
      </w:r>
    </w:p>
    <w:p w14:paraId="509DDC0C" w14:textId="77777777" w:rsidR="00DC1213" w:rsidRDefault="00DC1213" w:rsidP="000B5606"/>
    <w:p w14:paraId="1CF72F5E" w14:textId="34347685" w:rsidR="000B5606" w:rsidRDefault="005E4D91" w:rsidP="00B43C4B">
      <w:pPr>
        <w:pStyle w:val="Lijstalinea"/>
        <w:numPr>
          <w:ilvl w:val="0"/>
          <w:numId w:val="3"/>
        </w:numPr>
      </w:pPr>
      <w:r>
        <w:t xml:space="preserve">Kwaliteitsniveau </w:t>
      </w:r>
      <w:r w:rsidR="00B43C4B">
        <w:t>U</w:t>
      </w:r>
      <w:r>
        <w:t>:</w:t>
      </w:r>
      <w:r w:rsidR="00B43C4B">
        <w:t xml:space="preserve"> De O</w:t>
      </w:r>
      <w:r w:rsidR="000B5606">
        <w:t xml:space="preserve">pdrachtnemer verkrijgt verlenging van de </w:t>
      </w:r>
      <w:r w:rsidR="00B43C4B" w:rsidRPr="00B43C4B">
        <w:t>Nadere overeenkomst</w:t>
      </w:r>
      <w:r>
        <w:t xml:space="preserve">, voor een periode van één jaar. Hij ontvangt bovendien een bonus van € 2500,- excl. btw. </w:t>
      </w:r>
      <w:r w:rsidR="000B5606">
        <w:t xml:space="preserve">De betreffende </w:t>
      </w:r>
      <w:r w:rsidR="00B43C4B" w:rsidRPr="00B43C4B">
        <w:t>Nadere overeenkomst</w:t>
      </w:r>
      <w:r w:rsidR="000B5606">
        <w:t xml:space="preserve"> wordt niet opgenomen in de minicompetitie van het volgende seizoen. </w:t>
      </w:r>
      <w:r w:rsidR="00B43C4B">
        <w:t>De Opdrachtnemer</w:t>
      </w:r>
      <w:r w:rsidR="000B5606">
        <w:t xml:space="preserve"> </w:t>
      </w:r>
      <w:r>
        <w:t xml:space="preserve">heeft onder voorwaarden recht op deelname aan de minicompetitie. </w:t>
      </w:r>
      <w:r w:rsidRPr="006B4715">
        <w:t xml:space="preserve">Zie daarvoor bepaling </w:t>
      </w:r>
      <w:r w:rsidR="006B4715" w:rsidRPr="006B4715">
        <w:t>onder g)</w:t>
      </w:r>
      <w:r w:rsidRPr="006B4715">
        <w:t>.</w:t>
      </w:r>
    </w:p>
    <w:p w14:paraId="7464D9B6" w14:textId="6BEB3105" w:rsidR="00EA67E7" w:rsidRPr="00EA67E7" w:rsidRDefault="00EA67E7" w:rsidP="00B43C4B">
      <w:pPr>
        <w:pStyle w:val="Lijstalinea"/>
        <w:numPr>
          <w:ilvl w:val="0"/>
          <w:numId w:val="3"/>
        </w:numPr>
      </w:pPr>
      <w:r>
        <w:t xml:space="preserve">Kwaliteitsniveau </w:t>
      </w:r>
      <w:r w:rsidR="00B43C4B">
        <w:t>G</w:t>
      </w:r>
      <w:r>
        <w:t xml:space="preserve">: </w:t>
      </w:r>
      <w:r w:rsidR="00B43C4B">
        <w:t>De O</w:t>
      </w:r>
      <w:r w:rsidRPr="00EA67E7">
        <w:t xml:space="preserve">pdrachtnemer verkrijgt verlenging van de </w:t>
      </w:r>
      <w:r w:rsidR="00B43C4B" w:rsidRPr="00B43C4B">
        <w:t>Nadere overeenkomst</w:t>
      </w:r>
      <w:r w:rsidRPr="00EA67E7">
        <w:t xml:space="preserve">, voor een periode van één jaar. De betreffende </w:t>
      </w:r>
      <w:r w:rsidR="00B43C4B" w:rsidRPr="00B43C4B">
        <w:t>Nadere overeenkomst</w:t>
      </w:r>
      <w:r w:rsidRPr="00EA67E7">
        <w:t xml:space="preserve"> wordt niet opgenomen in de minicompetitie van het volgende seizoen. </w:t>
      </w:r>
      <w:r w:rsidR="00F022FC">
        <w:t>De Opdrachtnemer</w:t>
      </w:r>
      <w:r w:rsidRPr="00EA67E7">
        <w:t xml:space="preserve"> heeft onder voorwaarden recht op deelname aan de minicompetitie. </w:t>
      </w:r>
      <w:r w:rsidRPr="006B4715">
        <w:t xml:space="preserve">Zie daarvoor bepaling </w:t>
      </w:r>
      <w:r w:rsidR="006B4715" w:rsidRPr="006B4715">
        <w:t>onder g).</w:t>
      </w:r>
    </w:p>
    <w:p w14:paraId="6CB71035" w14:textId="68041FAB" w:rsidR="00EA67E7" w:rsidRDefault="00EA67E7" w:rsidP="00B43C4B">
      <w:pPr>
        <w:pStyle w:val="Lijstalinea"/>
        <w:numPr>
          <w:ilvl w:val="0"/>
          <w:numId w:val="3"/>
        </w:numPr>
      </w:pPr>
      <w:r>
        <w:t>Kwalitei</w:t>
      </w:r>
      <w:r w:rsidR="00575ADA">
        <w:t>t</w:t>
      </w:r>
      <w:r>
        <w:t xml:space="preserve">sniveau </w:t>
      </w:r>
      <w:r w:rsidR="00B43C4B">
        <w:t>V</w:t>
      </w:r>
      <w:r>
        <w:t xml:space="preserve">: De betreffende </w:t>
      </w:r>
      <w:r w:rsidR="00B43C4B" w:rsidRPr="00B43C4B">
        <w:t>Nadere overeenkomst</w:t>
      </w:r>
      <w:r>
        <w:t xml:space="preserve"> wordt niet verlengd en </w:t>
      </w:r>
      <w:r w:rsidR="00B43C4B">
        <w:t xml:space="preserve">wordt </w:t>
      </w:r>
      <w:r>
        <w:t xml:space="preserve">opgenomen in de minicompetitie. </w:t>
      </w:r>
      <w:r w:rsidR="00B43C4B">
        <w:t>De Opdrachtnemer</w:t>
      </w:r>
      <w:r>
        <w:t xml:space="preserve"> heeft recht op deelname aan minicompetitie. </w:t>
      </w:r>
    </w:p>
    <w:p w14:paraId="10F0A649" w14:textId="5D05A85B" w:rsidR="00EA67E7" w:rsidRDefault="00EA67E7" w:rsidP="006B4715">
      <w:pPr>
        <w:pStyle w:val="Lijstalinea"/>
        <w:numPr>
          <w:ilvl w:val="0"/>
          <w:numId w:val="3"/>
        </w:numPr>
      </w:pPr>
      <w:r>
        <w:t>Kwalitei</w:t>
      </w:r>
      <w:r w:rsidR="00575ADA">
        <w:t>t</w:t>
      </w:r>
      <w:r>
        <w:t xml:space="preserve">sniveau </w:t>
      </w:r>
      <w:r w:rsidR="00B43C4B">
        <w:t>S</w:t>
      </w:r>
      <w:r>
        <w:t>: D</w:t>
      </w:r>
      <w:r w:rsidR="000B5606">
        <w:t xml:space="preserve">e </w:t>
      </w:r>
      <w:r w:rsidR="00B43C4B" w:rsidRPr="00B43C4B">
        <w:t>Nadere overeenkomst</w:t>
      </w:r>
      <w:r w:rsidR="000B5606">
        <w:t xml:space="preserve"> </w:t>
      </w:r>
      <w:r>
        <w:t xml:space="preserve">wordt niet verlengd en de </w:t>
      </w:r>
      <w:r w:rsidR="00B43C4B">
        <w:t>Opdrachtnemer</w:t>
      </w:r>
      <w:r>
        <w:t xml:space="preserve"> neemt plaats op de reservebank.</w:t>
      </w:r>
      <w:r w:rsidR="00575ADA">
        <w:t xml:space="preserve"> </w:t>
      </w:r>
      <w:r>
        <w:t xml:space="preserve">De </w:t>
      </w:r>
      <w:r w:rsidR="006B4715" w:rsidRPr="006B4715">
        <w:t>Nadere overeenkomst</w:t>
      </w:r>
      <w:r>
        <w:t xml:space="preserve"> wordt opgenomen in de minicompetitie. </w:t>
      </w:r>
    </w:p>
    <w:p w14:paraId="4780F6BA" w14:textId="7A50E8EB" w:rsidR="000B5606" w:rsidRDefault="00043D3C" w:rsidP="006B4715">
      <w:pPr>
        <w:pStyle w:val="Lijstalinea"/>
        <w:numPr>
          <w:ilvl w:val="0"/>
          <w:numId w:val="3"/>
        </w:numPr>
      </w:pPr>
      <w:r w:rsidRPr="00043D3C">
        <w:rPr>
          <w:u w:val="single"/>
        </w:rPr>
        <w:t>Uitzonderlijk slecht Kwaliteitsniveau:</w:t>
      </w:r>
      <w:r>
        <w:t xml:space="preserve"> In 1 periode 100 of meer meldingen:</w:t>
      </w:r>
      <w:r w:rsidR="00575ADA">
        <w:t xml:space="preserve"> </w:t>
      </w:r>
      <w:r>
        <w:t xml:space="preserve">In gebreke stelling, geen verlenging </w:t>
      </w:r>
      <w:r w:rsidR="006B4715" w:rsidRPr="006B4715">
        <w:t>Nadere overeenkomst</w:t>
      </w:r>
      <w:r w:rsidR="006B4715">
        <w:t xml:space="preserve"> en</w:t>
      </w:r>
      <w:r>
        <w:t xml:space="preserve"> geen deelname </w:t>
      </w:r>
      <w:r w:rsidR="006B4715">
        <w:t xml:space="preserve">door de Opdrachtnemer </w:t>
      </w:r>
      <w:r>
        <w:t xml:space="preserve">aan </w:t>
      </w:r>
      <w:r w:rsidR="006B4715">
        <w:t xml:space="preserve">de </w:t>
      </w:r>
      <w:r>
        <w:t>minicompetitie. Op reservebank of</w:t>
      </w:r>
      <w:r w:rsidR="006B4715">
        <w:t xml:space="preserve"> in het geval van </w:t>
      </w:r>
      <w:r>
        <w:t xml:space="preserve">in gebreke </w:t>
      </w:r>
      <w:r w:rsidR="006B4715">
        <w:t>blijven</w:t>
      </w:r>
      <w:r>
        <w:t>: ontbinding van Raamovereenkomst.</w:t>
      </w:r>
    </w:p>
    <w:p w14:paraId="39861E3B" w14:textId="1A7147FC" w:rsidR="000B5606" w:rsidRDefault="000B5606" w:rsidP="006B4715">
      <w:pPr>
        <w:pStyle w:val="Lijstalinea"/>
        <w:numPr>
          <w:ilvl w:val="0"/>
          <w:numId w:val="3"/>
        </w:numPr>
      </w:pPr>
      <w:r w:rsidRPr="00043D3C">
        <w:t xml:space="preserve">Verlenging van een </w:t>
      </w:r>
      <w:r w:rsidR="006B4715" w:rsidRPr="006B4715">
        <w:t>Nadere overeenkomst</w:t>
      </w:r>
      <w:r w:rsidRPr="00043D3C">
        <w:t xml:space="preserve"> is niet aan de orde indien een achterliggende opdracht voor WSD van een “bestek” wordt beëindigd of niet wordt verlengd.</w:t>
      </w:r>
    </w:p>
    <w:p w14:paraId="6D142A7F" w14:textId="67626738" w:rsidR="00043D3C" w:rsidRPr="006B4715" w:rsidRDefault="006B4715" w:rsidP="000B5606">
      <w:pPr>
        <w:pStyle w:val="Lijstalinea"/>
        <w:numPr>
          <w:ilvl w:val="0"/>
          <w:numId w:val="3"/>
        </w:numPr>
      </w:pPr>
      <w:r>
        <w:t>De mogelijkheid bestaat, dat meer dan één raamcontractant op de reservebank zit op enig moment, wanneer meer dan één Opdrachtnemer met een Kwaliteitsniveau S wordt beoordeeld. In dat geval wordt mogelijk een minicompetitie gehouden waarbij er meer Nadere overeenkomsten te verdelen zijn dan er deelnemers aan de minicompetitie zijn. In dat geval kan een deelnemer aan de minicompetitie meer dan één Nadere overeenkomst verkrijgen, voor een maximale periode van één jaar. Een Opdrachtnemer krijgt maximaal één Nadere overeenkomst verlengd.</w:t>
      </w:r>
    </w:p>
    <w:p w14:paraId="5F0538FF" w14:textId="2C3FB43E" w:rsidR="000B5606" w:rsidRDefault="000B5606" w:rsidP="000B5606">
      <w:pPr>
        <w:pStyle w:val="Kop2"/>
      </w:pPr>
      <w:r>
        <w:t>Kwalitei</w:t>
      </w:r>
      <w:r w:rsidR="00475D6C">
        <w:t>tshandhaving</w:t>
      </w:r>
    </w:p>
    <w:p w14:paraId="01E71867" w14:textId="77777777" w:rsidR="000B5606" w:rsidRDefault="000B5606" w:rsidP="000B5606"/>
    <w:p w14:paraId="7EBF21FB" w14:textId="278B92A5" w:rsidR="00475D6C" w:rsidRDefault="000B5606" w:rsidP="000B5606">
      <w:bookmarkStart w:id="5" w:name="_Hlk499204326"/>
      <w:r>
        <w:t>Op de opname van de geleverde kwaliteit is par</w:t>
      </w:r>
      <w:r w:rsidR="00F022FC">
        <w:t>.</w:t>
      </w:r>
      <w:r>
        <w:t xml:space="preserve"> 70 07 01 lid 02 uit het </w:t>
      </w:r>
      <w:r w:rsidR="00043D3C">
        <w:t>RAW-bestek</w:t>
      </w:r>
      <w:r>
        <w:t xml:space="preserve"> (bijlage 5) van toepassing. </w:t>
      </w:r>
      <w:bookmarkEnd w:id="5"/>
      <w:r>
        <w:t>Wanneer niet voldaan is aan het voorgeschreven kwaliteitsniveau is er volgens de RAW Standaard 2015 en UAV 2012 sprake van onvoldoend</w:t>
      </w:r>
      <w:r w:rsidR="00F022FC">
        <w:t>e</w:t>
      </w:r>
      <w:r>
        <w:t xml:space="preserve"> werk, hetgeen door de opdrachtnemer voor zijn rekening moet worden hersteld binnen een door de directie in redelijke termijn te stellen termijn. Komt een opdrachtnemer deze verplichting niet na, dan kan daarop een ingebrekestelling volgen, met daaraan verbonden sancties. </w:t>
      </w:r>
    </w:p>
    <w:p w14:paraId="3CDEC96F" w14:textId="77777777" w:rsidR="00475D6C" w:rsidRDefault="00475D6C" w:rsidP="000B5606"/>
    <w:p w14:paraId="50B960A9" w14:textId="337747BA" w:rsidR="000B5606" w:rsidRPr="000C4086" w:rsidRDefault="000B5606" w:rsidP="000B5606">
      <w:pPr>
        <w:rPr>
          <w:b/>
          <w:bCs/>
        </w:rPr>
      </w:pPr>
      <w:r>
        <w:t>Het is ook mogelijk dat buiten de 4-wekelijkse opname door Opdrachtgever of door de gemeente geconstateerd wordt dat op een bepaald moment niet wordt voldaan aan het gevraagde kwaliteitsniveau. Dit zal met name kunnen gelden voor de besteksposten met de eenheid “week”. Ook hiervoor geldt dat de opdrachtnemer het vereiste kwaliteitsniveau voor 100% moet handhaven.</w:t>
      </w:r>
      <w:r w:rsidR="00475D6C">
        <w:t xml:space="preserve"> </w:t>
      </w:r>
      <w:r>
        <w:t>Opdrachtgever kan, in deze situaties</w:t>
      </w:r>
      <w:r w:rsidR="00F022FC">
        <w:t>,</w:t>
      </w:r>
      <w:r>
        <w:t xml:space="preserve"> wanneer niet wordt voldaan aan het vereiste kwaliteitsniveau, gebruik maken van een</w:t>
      </w:r>
      <w:r w:rsidR="00475D6C">
        <w:t xml:space="preserve"> “</w:t>
      </w:r>
      <w:r w:rsidR="00F022FC">
        <w:t>besteks</w:t>
      </w:r>
      <w:r w:rsidR="00475D6C">
        <w:t>melding”</w:t>
      </w:r>
      <w:r>
        <w:t xml:space="preserve">. Een besteksmelding kan ook afkomstig zijn van de opdrachtgevers van WSD.  De termijn voor herstel wordt in de bestekspost geregeld, en de op te leggen sanctie voor het niet nakomen van de verplichting tot herstel leidt tot het opleggen van een in de Standaard RAW Bepalingen gedefinieerde korting van 250 Euro per werkbare werkdag. Indien daarnaast blijkt dat minder dan 90% voldoet aan het voorgeschreven kwaliteitsniveau, kan dit ook nog gevolgen hebben voor de termijnbetaling. </w:t>
      </w:r>
    </w:p>
    <w:p w14:paraId="72BE0391" w14:textId="77777777" w:rsidR="009D7A11" w:rsidRDefault="00277817"/>
    <w:sectPr w:rsidR="009D7A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grofont">
    <w:altName w:val="Calibri"/>
    <w:charset w:val="00"/>
    <w:family w:val="swiss"/>
    <w:pitch w:val="variable"/>
    <w:sig w:usb0="800000A7" w:usb1="0000004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7476F"/>
    <w:multiLevelType w:val="multilevel"/>
    <w:tmpl w:val="DCB81918"/>
    <w:lvl w:ilvl="0">
      <w:start w:val="1"/>
      <w:numFmt w:val="decimal"/>
      <w:pStyle w:val="Kop1"/>
      <w:lvlText w:val="%1 "/>
      <w:lvlJc w:val="left"/>
      <w:pPr>
        <w:tabs>
          <w:tab w:val="num" w:pos="431"/>
        </w:tabs>
        <w:ind w:left="431" w:hanging="431"/>
      </w:pPr>
      <w:rPr>
        <w:rFonts w:ascii="Verdana" w:hAnsi="Verdana" w:hint="default"/>
        <w:b/>
        <w:i w:val="0"/>
        <w:sz w:val="24"/>
        <w:szCs w:val="24"/>
      </w:rPr>
    </w:lvl>
    <w:lvl w:ilvl="1">
      <w:start w:val="1"/>
      <w:numFmt w:val="decimal"/>
      <w:pStyle w:val="Kop2"/>
      <w:lvlText w:val="%1.%2"/>
      <w:lvlJc w:val="left"/>
      <w:pPr>
        <w:tabs>
          <w:tab w:val="num" w:pos="7381"/>
        </w:tabs>
        <w:ind w:left="7381" w:hanging="576"/>
      </w:pPr>
      <w:rPr>
        <w:rFonts w:hint="default"/>
        <w:i w:val="0"/>
        <w:color w:val="auto"/>
      </w:rPr>
    </w:lvl>
    <w:lvl w:ilvl="2">
      <w:start w:val="1"/>
      <w:numFmt w:val="decimal"/>
      <w:pStyle w:val="Kop3"/>
      <w:lvlText w:val="%1.%2.%3"/>
      <w:lvlJc w:val="left"/>
      <w:pPr>
        <w:tabs>
          <w:tab w:val="num" w:pos="1003"/>
        </w:tabs>
        <w:ind w:left="1003"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 w15:restartNumberingAfterBreak="0">
    <w:nsid w:val="43166CE4"/>
    <w:multiLevelType w:val="hybridMultilevel"/>
    <w:tmpl w:val="4DECB98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EAF5670"/>
    <w:multiLevelType w:val="hybridMultilevel"/>
    <w:tmpl w:val="4F82982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606"/>
    <w:rsid w:val="00034E85"/>
    <w:rsid w:val="00043D3C"/>
    <w:rsid w:val="00080B04"/>
    <w:rsid w:val="000B5606"/>
    <w:rsid w:val="00231B40"/>
    <w:rsid w:val="00277817"/>
    <w:rsid w:val="00296EB7"/>
    <w:rsid w:val="004009BA"/>
    <w:rsid w:val="00411AF6"/>
    <w:rsid w:val="00475D6C"/>
    <w:rsid w:val="00575ADA"/>
    <w:rsid w:val="005D3722"/>
    <w:rsid w:val="005E4D91"/>
    <w:rsid w:val="006B4715"/>
    <w:rsid w:val="00742D3A"/>
    <w:rsid w:val="007E6262"/>
    <w:rsid w:val="00A36A77"/>
    <w:rsid w:val="00A7213D"/>
    <w:rsid w:val="00B43C4B"/>
    <w:rsid w:val="00B8689F"/>
    <w:rsid w:val="00C5389E"/>
    <w:rsid w:val="00C60F16"/>
    <w:rsid w:val="00CD418E"/>
    <w:rsid w:val="00D177C1"/>
    <w:rsid w:val="00DC1213"/>
    <w:rsid w:val="00EA67E7"/>
    <w:rsid w:val="00F022F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59E29"/>
  <w15:chartTrackingRefBased/>
  <w15:docId w15:val="{F76316C7-E969-4AF3-9688-9270C98B6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B5606"/>
    <w:pPr>
      <w:spacing w:after="0" w:line="240" w:lineRule="atLeast"/>
    </w:pPr>
    <w:rPr>
      <w:rFonts w:ascii="Verdana" w:eastAsia="Times New Roman" w:hAnsi="Verdana" w:cs="Times New Roman"/>
      <w:sz w:val="18"/>
      <w:szCs w:val="24"/>
      <w:lang w:eastAsia="nl-NL"/>
    </w:rPr>
  </w:style>
  <w:style w:type="paragraph" w:styleId="Kop1">
    <w:name w:val="heading 1"/>
    <w:basedOn w:val="Standaard"/>
    <w:next w:val="Standaard"/>
    <w:link w:val="Kop1Char"/>
    <w:autoRedefine/>
    <w:qFormat/>
    <w:rsid w:val="000B5606"/>
    <w:pPr>
      <w:keepNext/>
      <w:numPr>
        <w:numId w:val="1"/>
      </w:numPr>
      <w:spacing w:before="240" w:after="240"/>
      <w:outlineLvl w:val="0"/>
    </w:pPr>
    <w:rPr>
      <w:rFonts w:cs="Arial"/>
      <w:b/>
      <w:bCs/>
      <w:kern w:val="32"/>
      <w:sz w:val="24"/>
    </w:rPr>
  </w:style>
  <w:style w:type="paragraph" w:styleId="Kop2">
    <w:name w:val="heading 2"/>
    <w:aliases w:val="2scr"/>
    <w:basedOn w:val="Standaard"/>
    <w:next w:val="Standaard"/>
    <w:link w:val="Kop2Char"/>
    <w:qFormat/>
    <w:rsid w:val="000B5606"/>
    <w:pPr>
      <w:keepNext/>
      <w:numPr>
        <w:ilvl w:val="1"/>
        <w:numId w:val="1"/>
      </w:numPr>
      <w:tabs>
        <w:tab w:val="clear" w:pos="7381"/>
        <w:tab w:val="num" w:pos="576"/>
      </w:tabs>
      <w:spacing w:before="240" w:after="60"/>
      <w:ind w:left="576"/>
      <w:outlineLvl w:val="1"/>
    </w:pPr>
    <w:rPr>
      <w:rFonts w:cs="Arial"/>
      <w:b/>
      <w:bCs/>
      <w:iCs/>
      <w:szCs w:val="28"/>
    </w:rPr>
  </w:style>
  <w:style w:type="paragraph" w:styleId="Kop3">
    <w:name w:val="heading 3"/>
    <w:aliases w:val="3scr"/>
    <w:basedOn w:val="Standaard"/>
    <w:next w:val="Standaard"/>
    <w:link w:val="Kop3Char"/>
    <w:autoRedefine/>
    <w:qFormat/>
    <w:rsid w:val="000B5606"/>
    <w:pPr>
      <w:keepNext/>
      <w:numPr>
        <w:ilvl w:val="2"/>
        <w:numId w:val="1"/>
      </w:numPr>
      <w:spacing w:before="240" w:after="60"/>
      <w:outlineLvl w:val="2"/>
    </w:pPr>
    <w:rPr>
      <w:rFonts w:cs="Arial"/>
      <w:bCs/>
      <w:i/>
      <w:szCs w:val="26"/>
    </w:rPr>
  </w:style>
  <w:style w:type="paragraph" w:styleId="Kop4">
    <w:name w:val="heading 4"/>
    <w:basedOn w:val="Standaard"/>
    <w:next w:val="Standaard"/>
    <w:link w:val="Kop4Char"/>
    <w:qFormat/>
    <w:rsid w:val="000B5606"/>
    <w:pPr>
      <w:keepNext/>
      <w:keepLines/>
      <w:numPr>
        <w:ilvl w:val="3"/>
        <w:numId w:val="1"/>
      </w:numPr>
      <w:spacing w:before="260" w:line="260" w:lineRule="atLeast"/>
      <w:outlineLvl w:val="3"/>
    </w:pPr>
    <w:rPr>
      <w:b/>
      <w:i/>
      <w:kern w:val="16"/>
      <w:szCs w:val="20"/>
      <w:lang w:eastAsia="en-US"/>
    </w:rPr>
  </w:style>
  <w:style w:type="paragraph" w:styleId="Kop5">
    <w:name w:val="heading 5"/>
    <w:basedOn w:val="Standaard"/>
    <w:next w:val="Standaard"/>
    <w:link w:val="Kop5Char"/>
    <w:qFormat/>
    <w:rsid w:val="000B5606"/>
    <w:pPr>
      <w:keepNext/>
      <w:numPr>
        <w:ilvl w:val="4"/>
        <w:numId w:val="1"/>
      </w:numPr>
      <w:spacing w:line="260" w:lineRule="atLeast"/>
      <w:outlineLvl w:val="4"/>
    </w:pPr>
    <w:rPr>
      <w:b/>
      <w:kern w:val="14"/>
      <w:szCs w:val="20"/>
      <w:lang w:eastAsia="en-US"/>
    </w:rPr>
  </w:style>
  <w:style w:type="paragraph" w:styleId="Kop6">
    <w:name w:val="heading 6"/>
    <w:basedOn w:val="Kop5"/>
    <w:next w:val="Standaard"/>
    <w:link w:val="Kop6Char"/>
    <w:qFormat/>
    <w:rsid w:val="000B5606"/>
    <w:pPr>
      <w:numPr>
        <w:ilvl w:val="5"/>
      </w:numPr>
      <w:jc w:val="center"/>
      <w:outlineLvl w:val="5"/>
    </w:pPr>
    <w:rPr>
      <w:b w:val="0"/>
    </w:rPr>
  </w:style>
  <w:style w:type="paragraph" w:styleId="Kop7">
    <w:name w:val="heading 7"/>
    <w:basedOn w:val="Standaard"/>
    <w:next w:val="Standaard"/>
    <w:link w:val="Kop7Char"/>
    <w:qFormat/>
    <w:rsid w:val="000B5606"/>
    <w:pPr>
      <w:keepNext/>
      <w:numPr>
        <w:ilvl w:val="6"/>
        <w:numId w:val="1"/>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link w:val="Kop8Char"/>
    <w:qFormat/>
    <w:rsid w:val="000B5606"/>
    <w:pPr>
      <w:keepNext/>
      <w:numPr>
        <w:ilvl w:val="7"/>
        <w:numId w:val="1"/>
      </w:numPr>
      <w:spacing w:line="260" w:lineRule="atLeast"/>
      <w:outlineLvl w:val="7"/>
    </w:pPr>
    <w:rPr>
      <w:bCs/>
      <w:kern w:val="14"/>
      <w:szCs w:val="20"/>
      <w:lang w:eastAsia="en-US"/>
    </w:rPr>
  </w:style>
  <w:style w:type="paragraph" w:styleId="Kop9">
    <w:name w:val="heading 9"/>
    <w:basedOn w:val="Standaard"/>
    <w:next w:val="Standaard"/>
    <w:link w:val="Kop9Char"/>
    <w:qFormat/>
    <w:rsid w:val="000B5606"/>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0B5606"/>
    <w:rPr>
      <w:rFonts w:ascii="Verdana" w:eastAsia="Times New Roman" w:hAnsi="Verdana" w:cs="Arial"/>
      <w:b/>
      <w:bCs/>
      <w:kern w:val="32"/>
      <w:sz w:val="24"/>
      <w:szCs w:val="24"/>
      <w:lang w:eastAsia="nl-NL"/>
    </w:rPr>
  </w:style>
  <w:style w:type="character" w:customStyle="1" w:styleId="Kop2Char">
    <w:name w:val="Kop 2 Char"/>
    <w:aliases w:val="2scr Char"/>
    <w:basedOn w:val="Standaardalinea-lettertype"/>
    <w:link w:val="Kop2"/>
    <w:rsid w:val="000B5606"/>
    <w:rPr>
      <w:rFonts w:ascii="Verdana" w:eastAsia="Times New Roman" w:hAnsi="Verdana" w:cs="Arial"/>
      <w:b/>
      <w:bCs/>
      <w:iCs/>
      <w:sz w:val="18"/>
      <w:szCs w:val="28"/>
      <w:lang w:eastAsia="nl-NL"/>
    </w:rPr>
  </w:style>
  <w:style w:type="character" w:customStyle="1" w:styleId="Kop3Char">
    <w:name w:val="Kop 3 Char"/>
    <w:aliases w:val="3scr Char"/>
    <w:basedOn w:val="Standaardalinea-lettertype"/>
    <w:link w:val="Kop3"/>
    <w:rsid w:val="000B5606"/>
    <w:rPr>
      <w:rFonts w:ascii="Verdana" w:eastAsia="Times New Roman" w:hAnsi="Verdana" w:cs="Arial"/>
      <w:bCs/>
      <w:i/>
      <w:sz w:val="18"/>
      <w:szCs w:val="26"/>
      <w:lang w:eastAsia="nl-NL"/>
    </w:rPr>
  </w:style>
  <w:style w:type="character" w:customStyle="1" w:styleId="Kop4Char">
    <w:name w:val="Kop 4 Char"/>
    <w:basedOn w:val="Standaardalinea-lettertype"/>
    <w:link w:val="Kop4"/>
    <w:rsid w:val="000B5606"/>
    <w:rPr>
      <w:rFonts w:ascii="Verdana" w:eastAsia="Times New Roman" w:hAnsi="Verdana" w:cs="Times New Roman"/>
      <w:b/>
      <w:i/>
      <w:kern w:val="16"/>
      <w:sz w:val="18"/>
      <w:szCs w:val="20"/>
    </w:rPr>
  </w:style>
  <w:style w:type="character" w:customStyle="1" w:styleId="Kop5Char">
    <w:name w:val="Kop 5 Char"/>
    <w:basedOn w:val="Standaardalinea-lettertype"/>
    <w:link w:val="Kop5"/>
    <w:rsid w:val="000B5606"/>
    <w:rPr>
      <w:rFonts w:ascii="Verdana" w:eastAsia="Times New Roman" w:hAnsi="Verdana" w:cs="Times New Roman"/>
      <w:b/>
      <w:kern w:val="14"/>
      <w:sz w:val="18"/>
      <w:szCs w:val="20"/>
    </w:rPr>
  </w:style>
  <w:style w:type="character" w:customStyle="1" w:styleId="Kop6Char">
    <w:name w:val="Kop 6 Char"/>
    <w:basedOn w:val="Standaardalinea-lettertype"/>
    <w:link w:val="Kop6"/>
    <w:rsid w:val="000B5606"/>
    <w:rPr>
      <w:rFonts w:ascii="Verdana" w:eastAsia="Times New Roman" w:hAnsi="Verdana" w:cs="Times New Roman"/>
      <w:kern w:val="14"/>
      <w:sz w:val="18"/>
      <w:szCs w:val="20"/>
    </w:rPr>
  </w:style>
  <w:style w:type="character" w:customStyle="1" w:styleId="Kop7Char">
    <w:name w:val="Kop 7 Char"/>
    <w:basedOn w:val="Standaardalinea-lettertype"/>
    <w:link w:val="Kop7"/>
    <w:rsid w:val="000B5606"/>
    <w:rPr>
      <w:rFonts w:ascii="Verdana" w:eastAsia="Times New Roman" w:hAnsi="Verdana" w:cs="Times New Roman"/>
      <w:b/>
      <w:kern w:val="14"/>
      <w:sz w:val="18"/>
      <w:szCs w:val="20"/>
    </w:rPr>
  </w:style>
  <w:style w:type="character" w:customStyle="1" w:styleId="Kop8Char">
    <w:name w:val="Kop 8 Char"/>
    <w:basedOn w:val="Standaardalinea-lettertype"/>
    <w:link w:val="Kop8"/>
    <w:rsid w:val="000B5606"/>
    <w:rPr>
      <w:rFonts w:ascii="Verdana" w:eastAsia="Times New Roman" w:hAnsi="Verdana" w:cs="Times New Roman"/>
      <w:bCs/>
      <w:kern w:val="14"/>
      <w:sz w:val="18"/>
      <w:szCs w:val="20"/>
    </w:rPr>
  </w:style>
  <w:style w:type="character" w:customStyle="1" w:styleId="Kop9Char">
    <w:name w:val="Kop 9 Char"/>
    <w:basedOn w:val="Standaardalinea-lettertype"/>
    <w:link w:val="Kop9"/>
    <w:rsid w:val="000B5606"/>
    <w:rPr>
      <w:rFonts w:ascii="Arial" w:eastAsia="Times New Roman" w:hAnsi="Arial" w:cs="Arial"/>
      <w:lang w:eastAsia="nl-NL"/>
    </w:rPr>
  </w:style>
  <w:style w:type="table" w:styleId="Tabelraster">
    <w:name w:val="Table Grid"/>
    <w:basedOn w:val="Standaardtabel"/>
    <w:rsid w:val="000B5606"/>
    <w:pPr>
      <w:spacing w:after="0" w:line="240" w:lineRule="auto"/>
    </w:pPr>
    <w:rPr>
      <w:rFonts w:ascii="Verdana" w:eastAsia="Times New Roman" w:hAnsi="Verdana"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semiHidden/>
    <w:rsid w:val="000B5606"/>
    <w:rPr>
      <w:sz w:val="16"/>
    </w:rPr>
  </w:style>
  <w:style w:type="paragraph" w:styleId="Tekstopmerking">
    <w:name w:val="annotation text"/>
    <w:basedOn w:val="Standaard"/>
    <w:link w:val="TekstopmerkingChar"/>
    <w:autoRedefine/>
    <w:semiHidden/>
    <w:rsid w:val="000B5606"/>
    <w:pPr>
      <w:spacing w:line="260" w:lineRule="atLeast"/>
    </w:pPr>
    <w:rPr>
      <w:kern w:val="14"/>
      <w:sz w:val="20"/>
      <w:szCs w:val="20"/>
      <w:lang w:eastAsia="en-US"/>
    </w:rPr>
  </w:style>
  <w:style w:type="character" w:customStyle="1" w:styleId="TekstopmerkingChar">
    <w:name w:val="Tekst opmerking Char"/>
    <w:basedOn w:val="Standaardalinea-lettertype"/>
    <w:link w:val="Tekstopmerking"/>
    <w:semiHidden/>
    <w:rsid w:val="000B5606"/>
    <w:rPr>
      <w:rFonts w:ascii="Verdana" w:eastAsia="Times New Roman" w:hAnsi="Verdana" w:cs="Times New Roman"/>
      <w:kern w:val="14"/>
      <w:sz w:val="20"/>
      <w:szCs w:val="20"/>
    </w:rPr>
  </w:style>
  <w:style w:type="paragraph" w:styleId="Lijstalinea">
    <w:name w:val="List Paragraph"/>
    <w:basedOn w:val="Standaard"/>
    <w:uiPriority w:val="34"/>
    <w:qFormat/>
    <w:rsid w:val="000B5606"/>
    <w:pPr>
      <w:ind w:left="720"/>
      <w:contextualSpacing/>
    </w:pPr>
  </w:style>
  <w:style w:type="paragraph" w:styleId="Ballontekst">
    <w:name w:val="Balloon Text"/>
    <w:basedOn w:val="Standaard"/>
    <w:link w:val="BallontekstChar"/>
    <w:uiPriority w:val="99"/>
    <w:semiHidden/>
    <w:unhideWhenUsed/>
    <w:rsid w:val="000B560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0B5606"/>
    <w:rPr>
      <w:rFonts w:ascii="Segoe UI" w:eastAsia="Times New Roman" w:hAnsi="Segoe UI" w:cs="Segoe UI"/>
      <w:sz w:val="18"/>
      <w:szCs w:val="18"/>
      <w:lang w:eastAsia="nl-NL"/>
    </w:rPr>
  </w:style>
  <w:style w:type="paragraph" w:styleId="Onderwerpvanopmerking">
    <w:name w:val="annotation subject"/>
    <w:basedOn w:val="Tekstopmerking"/>
    <w:next w:val="Tekstopmerking"/>
    <w:link w:val="OnderwerpvanopmerkingChar"/>
    <w:uiPriority w:val="99"/>
    <w:semiHidden/>
    <w:unhideWhenUsed/>
    <w:rsid w:val="00D177C1"/>
    <w:pPr>
      <w:spacing w:line="240" w:lineRule="auto"/>
    </w:pPr>
    <w:rPr>
      <w:b/>
      <w:bCs/>
      <w:kern w:val="0"/>
      <w:lang w:eastAsia="nl-NL"/>
    </w:rPr>
  </w:style>
  <w:style w:type="character" w:customStyle="1" w:styleId="OnderwerpvanopmerkingChar">
    <w:name w:val="Onderwerp van opmerking Char"/>
    <w:basedOn w:val="TekstopmerkingChar"/>
    <w:link w:val="Onderwerpvanopmerking"/>
    <w:uiPriority w:val="99"/>
    <w:semiHidden/>
    <w:rsid w:val="00D177C1"/>
    <w:rPr>
      <w:rFonts w:ascii="Verdana" w:eastAsia="Times New Roman" w:hAnsi="Verdana" w:cs="Times New Roman"/>
      <w:b/>
      <w:bCs/>
      <w:kern w:val="14"/>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3</Pages>
  <Words>1367</Words>
  <Characters>7519</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Gert Kuperus</dc:creator>
  <cp:keywords/>
  <dc:description/>
  <cp:lastModifiedBy>Gert Kuperus</cp:lastModifiedBy>
  <cp:revision>11</cp:revision>
  <dcterms:created xsi:type="dcterms:W3CDTF">2017-11-23T14:13:00Z</dcterms:created>
  <dcterms:modified xsi:type="dcterms:W3CDTF">2021-09-13T06:10:00Z</dcterms:modified>
</cp:coreProperties>
</file>